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DFA9" w14:textId="149C4876" w:rsidR="00E85096" w:rsidRPr="00867F6D" w:rsidRDefault="007C657E" w:rsidP="00675084">
      <w:pPr>
        <w:jc w:val="center"/>
        <w:rPr>
          <w:rFonts w:ascii="Arial" w:hAnsi="Arial" w:cs="Arial"/>
          <w:b/>
          <w:sz w:val="36"/>
          <w:szCs w:val="36"/>
        </w:rPr>
      </w:pPr>
      <w:r w:rsidRPr="00867F6D">
        <w:rPr>
          <w:rFonts w:ascii="Arial" w:hAnsi="Arial" w:cs="Arial"/>
          <w:b/>
          <w:sz w:val="36"/>
          <w:szCs w:val="36"/>
        </w:rPr>
        <w:t>Privacy Notice</w:t>
      </w:r>
      <w:r w:rsidR="00C54514" w:rsidRPr="00867F6D">
        <w:rPr>
          <w:rFonts w:ascii="Arial" w:hAnsi="Arial" w:cs="Arial"/>
          <w:b/>
          <w:sz w:val="36"/>
          <w:szCs w:val="36"/>
        </w:rPr>
        <w:t xml:space="preserve"> </w:t>
      </w:r>
      <w:r w:rsidR="000C6961" w:rsidRPr="00867F6D">
        <w:rPr>
          <w:rFonts w:ascii="Arial" w:hAnsi="Arial" w:cs="Arial"/>
          <w:b/>
          <w:sz w:val="36"/>
          <w:szCs w:val="36"/>
        </w:rPr>
        <w:t>–</w:t>
      </w:r>
      <w:r w:rsidR="00780109" w:rsidRPr="00867F6D">
        <w:rPr>
          <w:rFonts w:ascii="Arial" w:hAnsi="Arial" w:cs="Arial"/>
          <w:b/>
          <w:sz w:val="36"/>
          <w:szCs w:val="36"/>
        </w:rPr>
        <w:t xml:space="preserve"> </w:t>
      </w:r>
      <w:r w:rsidR="008052B1">
        <w:rPr>
          <w:rFonts w:ascii="Arial" w:hAnsi="Arial" w:cs="Arial"/>
          <w:b/>
          <w:sz w:val="36"/>
          <w:szCs w:val="36"/>
        </w:rPr>
        <w:t>Springbank Health</w:t>
      </w:r>
    </w:p>
    <w:p w14:paraId="34CF158F" w14:textId="77777777" w:rsidR="00E85096" w:rsidRPr="00867F6D"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867F6D"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867F6D" w:rsidRDefault="00675084" w:rsidP="00515291">
            <w:pPr>
              <w:jc w:val="center"/>
              <w:rPr>
                <w:rFonts w:ascii="Arial" w:eastAsia="Arial" w:hAnsi="Arial" w:cs="Arial"/>
                <w:b/>
                <w:spacing w:val="-2"/>
                <w:sz w:val="26"/>
                <w:szCs w:val="26"/>
              </w:rPr>
            </w:pPr>
            <w:r w:rsidRPr="00867F6D">
              <w:rPr>
                <w:rFonts w:ascii="Arial" w:eastAsia="Arial" w:hAnsi="Arial" w:cs="Arial"/>
                <w:b/>
                <w:spacing w:val="-2"/>
                <w:sz w:val="26"/>
                <w:szCs w:val="26"/>
              </w:rPr>
              <w:t>Comments:</w:t>
            </w:r>
          </w:p>
        </w:tc>
      </w:tr>
      <w:tr w:rsidR="00675084" w:rsidRPr="00867F6D"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64EA33B5" w:rsidR="00675084" w:rsidRPr="00867F6D" w:rsidRDefault="00D356DF" w:rsidP="00515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3C3B7D7F" w:rsidR="00675084" w:rsidRPr="00867F6D" w:rsidRDefault="00D356DF" w:rsidP="00515291">
            <w:pPr>
              <w:rPr>
                <w:rFonts w:ascii="Arial" w:eastAsia="Arial" w:hAnsi="Arial" w:cs="Arial"/>
                <w:spacing w:val="-2"/>
                <w:sz w:val="26"/>
                <w:szCs w:val="26"/>
              </w:rPr>
            </w:pPr>
            <w:r>
              <w:rPr>
                <w:rFonts w:ascii="Arial" w:eastAsia="Arial" w:hAnsi="Arial" w:cs="Arial"/>
                <w:spacing w:val="-2"/>
                <w:sz w:val="26"/>
                <w:szCs w:val="26"/>
              </w:rPr>
              <w:t>13/1/25</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1292F04C" w:rsidR="00675084" w:rsidRPr="00867F6D" w:rsidRDefault="00D356DF" w:rsidP="00515291">
            <w:pPr>
              <w:rPr>
                <w:rFonts w:ascii="Arial" w:eastAsia="Arial" w:hAnsi="Arial" w:cs="Arial"/>
                <w:spacing w:val="-2"/>
                <w:sz w:val="26"/>
                <w:szCs w:val="26"/>
              </w:rPr>
            </w:pPr>
            <w:r>
              <w:rPr>
                <w:rFonts w:ascii="Arial" w:eastAsia="Arial" w:hAnsi="Arial" w:cs="Arial"/>
                <w:spacing w:val="-2"/>
                <w:sz w:val="26"/>
                <w:szCs w:val="26"/>
              </w:rPr>
              <w:t>Danny Young</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867F6D"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867F6D" w:rsidRDefault="00675084" w:rsidP="00515291">
            <w:pPr>
              <w:rPr>
                <w:rFonts w:ascii="Arial" w:hAnsi="Arial" w:cs="Arial"/>
                <w:sz w:val="26"/>
                <w:szCs w:val="26"/>
              </w:rPr>
            </w:pPr>
          </w:p>
        </w:tc>
      </w:tr>
      <w:tr w:rsidR="00675084" w:rsidRPr="00867F6D"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867F6D"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867F6D" w:rsidRDefault="00675084" w:rsidP="00515291">
            <w:pPr>
              <w:rPr>
                <w:rFonts w:ascii="Arial" w:hAnsi="Arial" w:cs="Arial"/>
                <w:sz w:val="26"/>
                <w:szCs w:val="26"/>
              </w:rPr>
            </w:pPr>
          </w:p>
        </w:tc>
      </w:tr>
      <w:tr w:rsidR="00675084" w:rsidRPr="00867F6D" w14:paraId="0E2C595C" w14:textId="77777777" w:rsidTr="001D6EA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867F6D"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867F6D" w:rsidRDefault="00675084" w:rsidP="00515291">
            <w:pPr>
              <w:rPr>
                <w:rFonts w:ascii="Arial" w:hAnsi="Arial" w:cs="Arial"/>
                <w:sz w:val="26"/>
                <w:szCs w:val="26"/>
              </w:rPr>
            </w:pPr>
          </w:p>
        </w:tc>
      </w:tr>
      <w:tr w:rsidR="00675084" w:rsidRPr="00867F6D"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867F6D"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867F6D"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867F6D"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867F6D" w:rsidRDefault="00675084" w:rsidP="00691C07">
            <w:pPr>
              <w:jc w:val="cente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867F6D" w:rsidRDefault="00675084" w:rsidP="00515291">
            <w:pPr>
              <w:rPr>
                <w:rFonts w:ascii="Arial" w:hAnsi="Arial" w:cs="Arial"/>
                <w:sz w:val="26"/>
                <w:szCs w:val="26"/>
              </w:rPr>
            </w:pPr>
          </w:p>
        </w:tc>
      </w:tr>
    </w:tbl>
    <w:p w14:paraId="34A22122" w14:textId="1028BF04" w:rsidR="00E85096" w:rsidRPr="00867F6D" w:rsidRDefault="001126F0" w:rsidP="001126F0">
      <w:pPr>
        <w:tabs>
          <w:tab w:val="left" w:pos="7536"/>
        </w:tabs>
        <w:rPr>
          <w:rFonts w:ascii="Arial" w:hAnsi="Arial" w:cs="Arial"/>
          <w:sz w:val="28"/>
          <w:szCs w:val="28"/>
        </w:rPr>
      </w:pPr>
      <w:r w:rsidRPr="00867F6D">
        <w:rPr>
          <w:rFonts w:ascii="Arial" w:hAnsi="Arial" w:cs="Arial"/>
          <w:sz w:val="28"/>
          <w:szCs w:val="28"/>
        </w:rPr>
        <w:tab/>
      </w:r>
    </w:p>
    <w:p w14:paraId="4ADDD4F7" w14:textId="125E9F1C" w:rsidR="000858D5" w:rsidRPr="00867F6D" w:rsidRDefault="00D05574">
      <w:pPr>
        <w:rPr>
          <w:rFonts w:ascii="Arial" w:hAnsi="Arial" w:cs="Arial"/>
          <w:b/>
          <w:sz w:val="28"/>
          <w:szCs w:val="28"/>
        </w:rPr>
      </w:pPr>
      <w:r w:rsidRPr="00867F6D">
        <w:rPr>
          <w:rFonts w:ascii="Arial" w:hAnsi="Arial" w:cs="Arial"/>
          <w:b/>
          <w:sz w:val="28"/>
          <w:szCs w:val="28"/>
        </w:rPr>
        <w:t>Table of c</w:t>
      </w:r>
      <w:r w:rsidR="000858D5" w:rsidRPr="00867F6D">
        <w:rPr>
          <w:rFonts w:ascii="Arial" w:hAnsi="Arial" w:cs="Arial"/>
          <w:b/>
          <w:sz w:val="28"/>
          <w:szCs w:val="28"/>
        </w:rPr>
        <w:t>ontents</w:t>
      </w:r>
    </w:p>
    <w:p w14:paraId="104E1109" w14:textId="0A0CB65E" w:rsidR="00304D6C" w:rsidRPr="00304D6C" w:rsidRDefault="00D85E4D">
      <w:pPr>
        <w:pStyle w:val="TOC1"/>
        <w:rPr>
          <w:rFonts w:ascii="Arial" w:eastAsiaTheme="minorEastAsia" w:hAnsi="Arial" w:cstheme="minorBidi"/>
          <w:b w:val="0"/>
          <w:bCs w:val="0"/>
          <w:caps w:val="0"/>
          <w:noProof/>
          <w:kern w:val="2"/>
          <w14:ligatures w14:val="standardContextual"/>
        </w:rPr>
      </w:pPr>
      <w:r w:rsidRPr="00304D6C">
        <w:rPr>
          <w:rFonts w:ascii="Arial" w:hAnsi="Arial" w:cs="Arial"/>
          <w:caps w:val="0"/>
          <w:sz w:val="20"/>
          <w:szCs w:val="28"/>
        </w:rPr>
        <w:fldChar w:fldCharType="begin"/>
      </w:r>
      <w:r w:rsidRPr="00304D6C">
        <w:rPr>
          <w:rFonts w:ascii="Arial" w:hAnsi="Arial" w:cs="Arial"/>
          <w:caps w:val="0"/>
          <w:sz w:val="20"/>
          <w:szCs w:val="28"/>
        </w:rPr>
        <w:instrText xml:space="preserve"> TOC \o "1-3" \h \z \u </w:instrText>
      </w:r>
      <w:r w:rsidRPr="00304D6C">
        <w:rPr>
          <w:rFonts w:ascii="Arial" w:hAnsi="Arial" w:cs="Arial"/>
          <w:caps w:val="0"/>
          <w:sz w:val="20"/>
          <w:szCs w:val="28"/>
        </w:rPr>
        <w:fldChar w:fldCharType="separate"/>
      </w:r>
      <w:hyperlink w:anchor="_Toc170139576" w:history="1">
        <w:r w:rsidR="00304D6C" w:rsidRPr="00304D6C">
          <w:rPr>
            <w:rStyle w:val="Hyperlink"/>
            <w:rFonts w:ascii="Arial" w:eastAsiaTheme="majorEastAsia" w:hAnsi="Arial"/>
            <w:caps w:val="0"/>
            <w:noProof/>
          </w:rPr>
          <w:t>1</w:t>
        </w:r>
        <w:r w:rsidR="00304D6C" w:rsidRPr="00304D6C">
          <w:rPr>
            <w:rFonts w:ascii="Arial" w:eastAsiaTheme="minorEastAsia" w:hAnsi="Arial" w:cstheme="minorBidi"/>
            <w:b w:val="0"/>
            <w:bCs w:val="0"/>
            <w:caps w:val="0"/>
            <w:noProof/>
            <w:kern w:val="2"/>
            <w14:ligatures w14:val="standardContextual"/>
          </w:rPr>
          <w:tab/>
        </w:r>
        <w:r w:rsidR="00304D6C" w:rsidRPr="00304D6C">
          <w:rPr>
            <w:rStyle w:val="Hyperlink"/>
            <w:rFonts w:ascii="Arial" w:eastAsiaTheme="majorEastAsia" w:hAnsi="Arial"/>
            <w:caps w:val="0"/>
            <w:noProof/>
          </w:rPr>
          <w:t>Introduction</w:t>
        </w:r>
        <w:r w:rsidR="00304D6C" w:rsidRPr="00304D6C">
          <w:rPr>
            <w:rFonts w:ascii="Arial" w:hAnsi="Arial"/>
            <w:caps w:val="0"/>
            <w:noProof/>
            <w:webHidden/>
          </w:rPr>
          <w:tab/>
        </w:r>
        <w:r w:rsidR="00304D6C" w:rsidRPr="00304D6C">
          <w:rPr>
            <w:rFonts w:ascii="Arial" w:hAnsi="Arial"/>
            <w:caps w:val="0"/>
            <w:noProof/>
            <w:webHidden/>
          </w:rPr>
          <w:fldChar w:fldCharType="begin"/>
        </w:r>
        <w:r w:rsidR="00304D6C" w:rsidRPr="00304D6C">
          <w:rPr>
            <w:rFonts w:ascii="Arial" w:hAnsi="Arial"/>
            <w:caps w:val="0"/>
            <w:noProof/>
            <w:webHidden/>
          </w:rPr>
          <w:instrText xml:space="preserve"> PAGEREF _Toc170139576 \h </w:instrText>
        </w:r>
        <w:r w:rsidR="00304D6C" w:rsidRPr="00304D6C">
          <w:rPr>
            <w:rFonts w:ascii="Arial" w:hAnsi="Arial"/>
            <w:caps w:val="0"/>
            <w:noProof/>
            <w:webHidden/>
          </w:rPr>
        </w:r>
        <w:r w:rsidR="00304D6C" w:rsidRPr="00304D6C">
          <w:rPr>
            <w:rFonts w:ascii="Arial" w:hAnsi="Arial"/>
            <w:caps w:val="0"/>
            <w:noProof/>
            <w:webHidden/>
          </w:rPr>
          <w:fldChar w:fldCharType="separate"/>
        </w:r>
        <w:r w:rsidR="004C5ED8">
          <w:rPr>
            <w:rFonts w:ascii="Arial" w:hAnsi="Arial"/>
            <w:caps w:val="0"/>
            <w:noProof/>
            <w:webHidden/>
          </w:rPr>
          <w:t>2</w:t>
        </w:r>
        <w:r w:rsidR="00304D6C" w:rsidRPr="00304D6C">
          <w:rPr>
            <w:rFonts w:ascii="Arial" w:hAnsi="Arial"/>
            <w:caps w:val="0"/>
            <w:noProof/>
            <w:webHidden/>
          </w:rPr>
          <w:fldChar w:fldCharType="end"/>
        </w:r>
      </w:hyperlink>
    </w:p>
    <w:p w14:paraId="1DF039F9" w14:textId="0F9F49EA"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77" w:history="1">
        <w:r w:rsidRPr="004C5ED8">
          <w:rPr>
            <w:rStyle w:val="Hyperlink"/>
            <w:rFonts w:ascii="Arial" w:eastAsiaTheme="majorEastAsia" w:hAnsi="Arial" w:cs="Arial"/>
            <w:noProof/>
          </w:rPr>
          <w:t>1.1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Policy statement</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_Toc170139577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2</w:t>
        </w:r>
        <w:r w:rsidRPr="004C5ED8">
          <w:rPr>
            <w:rFonts w:ascii="Arial" w:hAnsi="Arial" w:cs="Arial"/>
            <w:noProof/>
            <w:webHidden/>
          </w:rPr>
          <w:fldChar w:fldCharType="end"/>
        </w:r>
      </w:hyperlink>
    </w:p>
    <w:p w14:paraId="23ECC5AC" w14:textId="5A0049B2"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78" w:history="1">
        <w:r w:rsidRPr="004C5ED8">
          <w:rPr>
            <w:rStyle w:val="Hyperlink"/>
            <w:rFonts w:ascii="Arial" w:eastAsiaTheme="majorEastAsia" w:hAnsi="Arial" w:cs="Arial"/>
            <w:noProof/>
          </w:rPr>
          <w:t>1.2</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Status</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_Toc170139578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2</w:t>
        </w:r>
        <w:r w:rsidRPr="004C5ED8">
          <w:rPr>
            <w:rFonts w:ascii="Arial" w:hAnsi="Arial" w:cs="Arial"/>
            <w:noProof/>
            <w:webHidden/>
          </w:rPr>
          <w:fldChar w:fldCharType="end"/>
        </w:r>
      </w:hyperlink>
    </w:p>
    <w:p w14:paraId="4D682483" w14:textId="36210ADF"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79" w:history="1">
        <w:r w:rsidRPr="004C5ED8">
          <w:rPr>
            <w:rStyle w:val="Hyperlink"/>
            <w:rFonts w:ascii="Arial" w:eastAsiaTheme="majorEastAsia" w:hAnsi="Arial" w:cs="Arial"/>
            <w:caps w:val="0"/>
            <w:noProof/>
          </w:rPr>
          <w:t>2</w:t>
        </w:r>
        <w:r w:rsidRPr="004C5ED8">
          <w:rPr>
            <w:rFonts w:ascii="Arial" w:eastAsiaTheme="minorEastAsia" w:hAnsi="Arial" w:cs="Arial"/>
            <w:b w:val="0"/>
            <w:bCs w:val="0"/>
            <w:caps w:val="0"/>
            <w:noProof/>
            <w:kern w:val="2"/>
            <w14:ligatures w14:val="standardContextual"/>
          </w:rPr>
          <w:tab/>
        </w:r>
        <w:r w:rsidRPr="004C5ED8">
          <w:rPr>
            <w:rStyle w:val="Hyperlink"/>
            <w:rFonts w:ascii="Arial" w:eastAsiaTheme="majorEastAsia" w:hAnsi="Arial" w:cs="Arial"/>
            <w:caps w:val="0"/>
            <w:noProof/>
          </w:rPr>
          <w:t>Compliance with regulations</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_Toc170139579 \h </w:instrText>
        </w:r>
        <w:r w:rsidRPr="004C5ED8">
          <w:rPr>
            <w:rFonts w:ascii="Arial" w:hAnsi="Arial" w:cs="Arial"/>
            <w:caps w:val="0"/>
            <w:noProof/>
            <w:webHidden/>
          </w:rPr>
        </w:r>
        <w:r w:rsidRPr="004C5ED8">
          <w:rPr>
            <w:rFonts w:ascii="Arial" w:hAnsi="Arial" w:cs="Arial"/>
            <w:caps w:val="0"/>
            <w:noProof/>
            <w:webHidden/>
          </w:rPr>
          <w:fldChar w:fldCharType="separate"/>
        </w:r>
        <w:r w:rsidR="004C5ED8" w:rsidRPr="004C5ED8">
          <w:rPr>
            <w:rFonts w:ascii="Arial" w:hAnsi="Arial" w:cs="Arial"/>
            <w:caps w:val="0"/>
            <w:noProof/>
            <w:webHidden/>
          </w:rPr>
          <w:t>2</w:t>
        </w:r>
        <w:r w:rsidRPr="004C5ED8">
          <w:rPr>
            <w:rFonts w:ascii="Arial" w:hAnsi="Arial" w:cs="Arial"/>
            <w:caps w:val="0"/>
            <w:noProof/>
            <w:webHidden/>
          </w:rPr>
          <w:fldChar w:fldCharType="end"/>
        </w:r>
      </w:hyperlink>
    </w:p>
    <w:p w14:paraId="2F4D84F1" w14:textId="057322EA"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0" w:history="1">
        <w:r w:rsidRPr="004C5ED8">
          <w:rPr>
            <w:rStyle w:val="Hyperlink"/>
            <w:rFonts w:ascii="Arial" w:eastAsiaTheme="majorEastAsia" w:hAnsi="Arial" w:cs="Arial"/>
            <w:noProof/>
          </w:rPr>
          <w:t>2.1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UK GDPR</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_Toc170139580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2</w:t>
        </w:r>
        <w:r w:rsidRPr="004C5ED8">
          <w:rPr>
            <w:rFonts w:ascii="Arial" w:hAnsi="Arial" w:cs="Arial"/>
            <w:noProof/>
            <w:webHidden/>
          </w:rPr>
          <w:fldChar w:fldCharType="end"/>
        </w:r>
      </w:hyperlink>
    </w:p>
    <w:p w14:paraId="4BF1D2BD" w14:textId="42E3E971"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1" w:history="1">
        <w:r w:rsidRPr="004C5ED8">
          <w:rPr>
            <w:rStyle w:val="Hyperlink"/>
            <w:rFonts w:ascii="Arial" w:eastAsiaTheme="majorEastAsia" w:hAnsi="Arial" w:cs="Arial"/>
            <w:noProof/>
          </w:rPr>
          <w:t>2.2</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Communicating privacy information</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_Toc170139581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2</w:t>
        </w:r>
        <w:r w:rsidRPr="004C5ED8">
          <w:rPr>
            <w:rFonts w:ascii="Arial" w:hAnsi="Arial" w:cs="Arial"/>
            <w:noProof/>
            <w:webHidden/>
          </w:rPr>
          <w:fldChar w:fldCharType="end"/>
        </w:r>
      </w:hyperlink>
    </w:p>
    <w:p w14:paraId="172E778D" w14:textId="3DBA17CD"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2" w:history="1">
        <w:r w:rsidRPr="004C5ED8">
          <w:rPr>
            <w:rStyle w:val="Hyperlink"/>
            <w:rFonts w:ascii="Arial" w:eastAsiaTheme="majorEastAsia" w:hAnsi="Arial" w:cs="Arial"/>
            <w:noProof/>
          </w:rPr>
          <w:t>2.3</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What data will be collected?</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_Toc170139582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2</w:t>
        </w:r>
        <w:r w:rsidRPr="004C5ED8">
          <w:rPr>
            <w:rFonts w:ascii="Arial" w:hAnsi="Arial" w:cs="Arial"/>
            <w:noProof/>
            <w:webHidden/>
          </w:rPr>
          <w:fldChar w:fldCharType="end"/>
        </w:r>
      </w:hyperlink>
    </w:p>
    <w:p w14:paraId="6CAD1C5C" w14:textId="231D5204"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3" w:history="1">
        <w:r w:rsidRPr="004C5ED8">
          <w:rPr>
            <w:rStyle w:val="Hyperlink"/>
            <w:rFonts w:ascii="Arial" w:eastAsiaTheme="majorEastAsia" w:hAnsi="Arial" w:cs="Arial"/>
            <w:noProof/>
          </w:rPr>
          <w:t>2.4</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National data opt-out programme</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_Toc170139583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3</w:t>
        </w:r>
        <w:r w:rsidRPr="004C5ED8">
          <w:rPr>
            <w:rFonts w:ascii="Arial" w:hAnsi="Arial" w:cs="Arial"/>
            <w:noProof/>
            <w:webHidden/>
          </w:rPr>
          <w:fldChar w:fldCharType="end"/>
        </w:r>
      </w:hyperlink>
    </w:p>
    <w:p w14:paraId="4825E1D8" w14:textId="65442A81"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84" w:history="1">
        <w:r w:rsidRPr="004C5ED8">
          <w:rPr>
            <w:rStyle w:val="Hyperlink"/>
            <w:rFonts w:ascii="Arial" w:eastAsiaTheme="majorEastAsia" w:hAnsi="Arial" w:cs="Arial"/>
            <w:caps w:val="0"/>
            <w:noProof/>
          </w:rPr>
          <w:t>3</w:t>
        </w:r>
        <w:r w:rsidRPr="004C5ED8">
          <w:rPr>
            <w:rFonts w:ascii="Arial" w:eastAsiaTheme="minorEastAsia" w:hAnsi="Arial" w:cs="Arial"/>
            <w:b w:val="0"/>
            <w:bCs w:val="0"/>
            <w:caps w:val="0"/>
            <w:noProof/>
            <w:kern w:val="2"/>
            <w14:ligatures w14:val="standardContextual"/>
          </w:rPr>
          <w:tab/>
        </w:r>
        <w:r w:rsidRPr="004C5ED8">
          <w:rPr>
            <w:rStyle w:val="Hyperlink"/>
            <w:rFonts w:ascii="Arial" w:eastAsiaTheme="majorEastAsia" w:hAnsi="Arial" w:cs="Arial"/>
            <w:caps w:val="0"/>
            <w:noProof/>
          </w:rPr>
          <w:t>General practice data for planning and research data collection</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_Toc170139584 \h </w:instrText>
        </w:r>
        <w:r w:rsidRPr="004C5ED8">
          <w:rPr>
            <w:rFonts w:ascii="Arial" w:hAnsi="Arial" w:cs="Arial"/>
            <w:caps w:val="0"/>
            <w:noProof/>
            <w:webHidden/>
          </w:rPr>
        </w:r>
        <w:r w:rsidRPr="004C5ED8">
          <w:rPr>
            <w:rFonts w:ascii="Arial" w:hAnsi="Arial" w:cs="Arial"/>
            <w:caps w:val="0"/>
            <w:noProof/>
            <w:webHidden/>
          </w:rPr>
          <w:fldChar w:fldCharType="separate"/>
        </w:r>
        <w:r w:rsidR="004C5ED8" w:rsidRPr="004C5ED8">
          <w:rPr>
            <w:rFonts w:ascii="Arial" w:hAnsi="Arial" w:cs="Arial"/>
            <w:caps w:val="0"/>
            <w:noProof/>
            <w:webHidden/>
          </w:rPr>
          <w:t>3</w:t>
        </w:r>
        <w:r w:rsidRPr="004C5ED8">
          <w:rPr>
            <w:rFonts w:ascii="Arial" w:hAnsi="Arial" w:cs="Arial"/>
            <w:caps w:val="0"/>
            <w:noProof/>
            <w:webHidden/>
          </w:rPr>
          <w:fldChar w:fldCharType="end"/>
        </w:r>
      </w:hyperlink>
    </w:p>
    <w:p w14:paraId="7055EF03" w14:textId="7F41F004"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5" w:history="1">
        <w:r w:rsidRPr="004C5ED8">
          <w:rPr>
            <w:rStyle w:val="Hyperlink"/>
            <w:rFonts w:ascii="Arial" w:eastAsiaTheme="majorEastAsia" w:hAnsi="Arial" w:cs="Arial"/>
            <w:noProof/>
          </w:rPr>
          <w:t>3.1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Overview</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_Toc170139585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3</w:t>
        </w:r>
        <w:r w:rsidRPr="004C5ED8">
          <w:rPr>
            <w:rFonts w:ascii="Arial" w:hAnsi="Arial" w:cs="Arial"/>
            <w:noProof/>
            <w:webHidden/>
          </w:rPr>
          <w:fldChar w:fldCharType="end"/>
        </w:r>
      </w:hyperlink>
    </w:p>
    <w:p w14:paraId="2BBF343C" w14:textId="4C820CDA"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86" w:history="1">
        <w:r w:rsidRPr="004C5ED8">
          <w:rPr>
            <w:rStyle w:val="Hyperlink"/>
            <w:rFonts w:ascii="Arial" w:eastAsiaTheme="majorEastAsia" w:hAnsi="Arial" w:cs="Arial"/>
            <w:caps w:val="0"/>
            <w:noProof/>
          </w:rPr>
          <w:t>4</w:t>
        </w:r>
        <w:r w:rsidRPr="004C5ED8">
          <w:rPr>
            <w:rFonts w:ascii="Arial" w:eastAsiaTheme="minorEastAsia" w:hAnsi="Arial" w:cs="Arial"/>
            <w:b w:val="0"/>
            <w:bCs w:val="0"/>
            <w:caps w:val="0"/>
            <w:noProof/>
            <w:kern w:val="2"/>
            <w14:ligatures w14:val="standardContextual"/>
          </w:rPr>
          <w:tab/>
        </w:r>
        <w:r w:rsidRPr="004C5ED8">
          <w:rPr>
            <w:rStyle w:val="Hyperlink"/>
            <w:rFonts w:ascii="Arial" w:eastAsiaTheme="majorEastAsia" w:hAnsi="Arial" w:cs="Arial"/>
            <w:caps w:val="0"/>
            <w:noProof/>
          </w:rPr>
          <w:t>Further information</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_Toc170139586 \h </w:instrText>
        </w:r>
        <w:r w:rsidRPr="004C5ED8">
          <w:rPr>
            <w:rFonts w:ascii="Arial" w:hAnsi="Arial" w:cs="Arial"/>
            <w:caps w:val="0"/>
            <w:noProof/>
            <w:webHidden/>
          </w:rPr>
        </w:r>
        <w:r w:rsidRPr="004C5ED8">
          <w:rPr>
            <w:rFonts w:ascii="Arial" w:hAnsi="Arial" w:cs="Arial"/>
            <w:caps w:val="0"/>
            <w:noProof/>
            <w:webHidden/>
          </w:rPr>
          <w:fldChar w:fldCharType="separate"/>
        </w:r>
        <w:r w:rsidR="004C5ED8" w:rsidRPr="004C5ED8">
          <w:rPr>
            <w:rFonts w:ascii="Arial" w:hAnsi="Arial" w:cs="Arial"/>
            <w:caps w:val="0"/>
            <w:noProof/>
            <w:webHidden/>
          </w:rPr>
          <w:t>3</w:t>
        </w:r>
        <w:r w:rsidRPr="004C5ED8">
          <w:rPr>
            <w:rFonts w:ascii="Arial" w:hAnsi="Arial" w:cs="Arial"/>
            <w:caps w:val="0"/>
            <w:noProof/>
            <w:webHidden/>
          </w:rPr>
          <w:fldChar w:fldCharType="end"/>
        </w:r>
      </w:hyperlink>
    </w:p>
    <w:p w14:paraId="6143BC3C" w14:textId="2FD397BA"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7" w:history="1">
        <w:r w:rsidRPr="004C5ED8">
          <w:rPr>
            <w:rStyle w:val="Hyperlink"/>
            <w:rFonts w:ascii="Arial" w:eastAsiaTheme="majorEastAsia" w:hAnsi="Arial" w:cs="Arial"/>
            <w:noProof/>
          </w:rPr>
          <w:t>4.1</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Available resources</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_Toc170139587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3</w:t>
        </w:r>
        <w:r w:rsidRPr="004C5ED8">
          <w:rPr>
            <w:rFonts w:ascii="Arial" w:hAnsi="Arial" w:cs="Arial"/>
            <w:noProof/>
            <w:webHidden/>
          </w:rPr>
          <w:fldChar w:fldCharType="end"/>
        </w:r>
      </w:hyperlink>
    </w:p>
    <w:p w14:paraId="7E992CD9" w14:textId="52749FF5" w:rsidR="00304D6C" w:rsidRPr="004C5ED8" w:rsidRDefault="00304D6C">
      <w:pPr>
        <w:pStyle w:val="TOC2"/>
        <w:rPr>
          <w:rFonts w:ascii="Arial" w:eastAsiaTheme="minorEastAsia" w:hAnsi="Arial" w:cs="Arial"/>
          <w:b w:val="0"/>
          <w:bCs w:val="0"/>
          <w:noProof/>
          <w:kern w:val="2"/>
          <w:sz w:val="24"/>
          <w:szCs w:val="24"/>
          <w14:ligatures w14:val="standardContextual"/>
        </w:rPr>
      </w:pPr>
      <w:hyperlink w:anchor="_Toc170139588" w:history="1">
        <w:r w:rsidRPr="004C5ED8">
          <w:rPr>
            <w:rStyle w:val="Hyperlink"/>
            <w:rFonts w:ascii="Arial" w:eastAsiaTheme="majorEastAsia" w:hAnsi="Arial" w:cs="Arial"/>
            <w:noProof/>
          </w:rPr>
          <w:t>4.2</w:t>
        </w:r>
        <w:r w:rsidRPr="004C5ED8">
          <w:rPr>
            <w:rFonts w:ascii="Arial" w:eastAsiaTheme="minorEastAsia" w:hAnsi="Arial" w:cs="Arial"/>
            <w:b w:val="0"/>
            <w:bCs w:val="0"/>
            <w:noProof/>
            <w:kern w:val="2"/>
            <w:sz w:val="24"/>
            <w:szCs w:val="24"/>
            <w14:ligatures w14:val="standardContextual"/>
          </w:rPr>
          <w:tab/>
        </w:r>
        <w:r w:rsidRPr="004C5ED8">
          <w:rPr>
            <w:rStyle w:val="Hyperlink"/>
            <w:rFonts w:ascii="Arial" w:eastAsiaTheme="majorEastAsia" w:hAnsi="Arial" w:cs="Arial"/>
            <w:noProof/>
          </w:rPr>
          <w:t>Notifications for patients</w:t>
        </w:r>
        <w:r w:rsidRPr="004C5ED8">
          <w:rPr>
            <w:rFonts w:ascii="Arial" w:hAnsi="Arial" w:cs="Arial"/>
            <w:noProof/>
            <w:webHidden/>
          </w:rPr>
          <w:tab/>
        </w:r>
        <w:r w:rsidRPr="004C5ED8">
          <w:rPr>
            <w:rFonts w:ascii="Arial" w:hAnsi="Arial" w:cs="Arial"/>
            <w:noProof/>
            <w:webHidden/>
          </w:rPr>
          <w:fldChar w:fldCharType="begin"/>
        </w:r>
        <w:r w:rsidRPr="004C5ED8">
          <w:rPr>
            <w:rFonts w:ascii="Arial" w:hAnsi="Arial" w:cs="Arial"/>
            <w:noProof/>
            <w:webHidden/>
          </w:rPr>
          <w:instrText xml:space="preserve"> PAGEREF _Toc170139588 \h </w:instrText>
        </w:r>
        <w:r w:rsidRPr="004C5ED8">
          <w:rPr>
            <w:rFonts w:ascii="Arial" w:hAnsi="Arial" w:cs="Arial"/>
            <w:noProof/>
            <w:webHidden/>
          </w:rPr>
        </w:r>
        <w:r w:rsidRPr="004C5ED8">
          <w:rPr>
            <w:rFonts w:ascii="Arial" w:hAnsi="Arial" w:cs="Arial"/>
            <w:noProof/>
            <w:webHidden/>
          </w:rPr>
          <w:fldChar w:fldCharType="separate"/>
        </w:r>
        <w:r w:rsidR="004C5ED8" w:rsidRPr="004C5ED8">
          <w:rPr>
            <w:rFonts w:ascii="Arial" w:hAnsi="Arial" w:cs="Arial"/>
            <w:noProof/>
            <w:webHidden/>
          </w:rPr>
          <w:t>4</w:t>
        </w:r>
        <w:r w:rsidRPr="004C5ED8">
          <w:rPr>
            <w:rFonts w:ascii="Arial" w:hAnsi="Arial" w:cs="Arial"/>
            <w:noProof/>
            <w:webHidden/>
          </w:rPr>
          <w:fldChar w:fldCharType="end"/>
        </w:r>
      </w:hyperlink>
    </w:p>
    <w:p w14:paraId="555A85FB" w14:textId="657C723A"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89" w:history="1">
        <w:r w:rsidRPr="004C5ED8">
          <w:rPr>
            <w:rStyle w:val="Hyperlink"/>
            <w:rFonts w:ascii="Arial" w:eastAsiaTheme="majorEastAsia" w:hAnsi="Arial" w:cs="Arial"/>
            <w:caps w:val="0"/>
            <w:noProof/>
          </w:rPr>
          <w:t>Annex A – Practice privacy notice</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_Toc170139589 \h </w:instrText>
        </w:r>
        <w:r w:rsidRPr="004C5ED8">
          <w:rPr>
            <w:rFonts w:ascii="Arial" w:hAnsi="Arial" w:cs="Arial"/>
            <w:caps w:val="0"/>
            <w:noProof/>
            <w:webHidden/>
          </w:rPr>
        </w:r>
        <w:r w:rsidRPr="004C5ED8">
          <w:rPr>
            <w:rFonts w:ascii="Arial" w:hAnsi="Arial" w:cs="Arial"/>
            <w:caps w:val="0"/>
            <w:noProof/>
            <w:webHidden/>
          </w:rPr>
          <w:fldChar w:fldCharType="separate"/>
        </w:r>
        <w:r w:rsidR="004C5ED8" w:rsidRPr="004C5ED8">
          <w:rPr>
            <w:rFonts w:ascii="Arial" w:hAnsi="Arial" w:cs="Arial"/>
            <w:caps w:val="0"/>
            <w:noProof/>
            <w:webHidden/>
          </w:rPr>
          <w:t>5</w:t>
        </w:r>
        <w:r w:rsidRPr="004C5ED8">
          <w:rPr>
            <w:rFonts w:ascii="Arial" w:hAnsi="Arial" w:cs="Arial"/>
            <w:caps w:val="0"/>
            <w:noProof/>
            <w:webHidden/>
          </w:rPr>
          <w:fldChar w:fldCharType="end"/>
        </w:r>
      </w:hyperlink>
    </w:p>
    <w:p w14:paraId="0CD2BF7C" w14:textId="159457D7" w:rsidR="00304D6C" w:rsidRPr="004C5ED8" w:rsidRDefault="00304D6C">
      <w:pPr>
        <w:pStyle w:val="TOC1"/>
        <w:rPr>
          <w:rFonts w:ascii="Arial" w:eastAsiaTheme="minorEastAsia" w:hAnsi="Arial" w:cs="Arial"/>
          <w:b w:val="0"/>
          <w:bCs w:val="0"/>
          <w:caps w:val="0"/>
          <w:noProof/>
          <w:kern w:val="2"/>
          <w14:ligatures w14:val="standardContextual"/>
        </w:rPr>
      </w:pPr>
      <w:hyperlink w:anchor="_Toc170139590" w:history="1">
        <w:r w:rsidRPr="004C5ED8">
          <w:rPr>
            <w:rStyle w:val="Hyperlink"/>
            <w:rFonts w:ascii="Arial" w:eastAsiaTheme="majorEastAsia" w:hAnsi="Arial" w:cs="Arial"/>
            <w:caps w:val="0"/>
            <w:noProof/>
          </w:rPr>
          <w:t>Annex B – Social media/website information</w:t>
        </w:r>
        <w:r w:rsidRPr="004C5ED8">
          <w:rPr>
            <w:rFonts w:ascii="Arial" w:hAnsi="Arial" w:cs="Arial"/>
            <w:caps w:val="0"/>
            <w:noProof/>
            <w:webHidden/>
          </w:rPr>
          <w:tab/>
        </w:r>
        <w:r w:rsidRPr="004C5ED8">
          <w:rPr>
            <w:rFonts w:ascii="Arial" w:hAnsi="Arial" w:cs="Arial"/>
            <w:caps w:val="0"/>
            <w:noProof/>
            <w:webHidden/>
          </w:rPr>
          <w:fldChar w:fldCharType="begin"/>
        </w:r>
        <w:r w:rsidRPr="004C5ED8">
          <w:rPr>
            <w:rFonts w:ascii="Arial" w:hAnsi="Arial" w:cs="Arial"/>
            <w:caps w:val="0"/>
            <w:noProof/>
            <w:webHidden/>
          </w:rPr>
          <w:instrText xml:space="preserve"> PAGEREF _Toc170139590 \h </w:instrText>
        </w:r>
        <w:r w:rsidRPr="004C5ED8">
          <w:rPr>
            <w:rFonts w:ascii="Arial" w:hAnsi="Arial" w:cs="Arial"/>
            <w:caps w:val="0"/>
            <w:noProof/>
            <w:webHidden/>
          </w:rPr>
        </w:r>
        <w:r w:rsidRPr="004C5ED8">
          <w:rPr>
            <w:rFonts w:ascii="Arial" w:hAnsi="Arial" w:cs="Arial"/>
            <w:caps w:val="0"/>
            <w:noProof/>
            <w:webHidden/>
          </w:rPr>
          <w:fldChar w:fldCharType="separate"/>
        </w:r>
        <w:r w:rsidR="004C5ED8" w:rsidRPr="004C5ED8">
          <w:rPr>
            <w:rFonts w:ascii="Arial" w:hAnsi="Arial" w:cs="Arial"/>
            <w:caps w:val="0"/>
            <w:noProof/>
            <w:webHidden/>
          </w:rPr>
          <w:t>12</w:t>
        </w:r>
        <w:r w:rsidRPr="004C5ED8">
          <w:rPr>
            <w:rFonts w:ascii="Arial" w:hAnsi="Arial" w:cs="Arial"/>
            <w:caps w:val="0"/>
            <w:noProof/>
            <w:webHidden/>
          </w:rPr>
          <w:fldChar w:fldCharType="end"/>
        </w:r>
      </w:hyperlink>
    </w:p>
    <w:p w14:paraId="0C08AE99" w14:textId="3B02727C" w:rsidR="00304D6C" w:rsidRPr="00304D6C" w:rsidRDefault="00304D6C">
      <w:pPr>
        <w:pStyle w:val="TOC1"/>
        <w:rPr>
          <w:rFonts w:ascii="Arial" w:eastAsiaTheme="minorEastAsia" w:hAnsi="Arial" w:cstheme="minorBidi"/>
          <w:b w:val="0"/>
          <w:bCs w:val="0"/>
          <w:caps w:val="0"/>
          <w:noProof/>
          <w:kern w:val="2"/>
          <w14:ligatures w14:val="standardContextual"/>
        </w:rPr>
      </w:pPr>
      <w:hyperlink w:anchor="_Toc170139591" w:history="1">
        <w:r w:rsidRPr="00304D6C">
          <w:rPr>
            <w:rStyle w:val="Hyperlink"/>
            <w:rFonts w:ascii="Arial" w:eastAsiaTheme="majorEastAsia" w:hAnsi="Arial"/>
            <w:caps w:val="0"/>
            <w:noProof/>
          </w:rPr>
          <w:t>Annex C – Patient text messaging and telephone message templates</w:t>
        </w:r>
        <w:r w:rsidRPr="00304D6C">
          <w:rPr>
            <w:rFonts w:ascii="Arial" w:hAnsi="Arial"/>
            <w:caps w:val="0"/>
            <w:noProof/>
            <w:webHidden/>
          </w:rPr>
          <w:tab/>
        </w:r>
        <w:r w:rsidRPr="00304D6C">
          <w:rPr>
            <w:rFonts w:ascii="Arial" w:hAnsi="Arial"/>
            <w:caps w:val="0"/>
            <w:noProof/>
            <w:webHidden/>
          </w:rPr>
          <w:fldChar w:fldCharType="begin"/>
        </w:r>
        <w:r w:rsidRPr="00304D6C">
          <w:rPr>
            <w:rFonts w:ascii="Arial" w:hAnsi="Arial"/>
            <w:caps w:val="0"/>
            <w:noProof/>
            <w:webHidden/>
          </w:rPr>
          <w:instrText xml:space="preserve"> PAGEREF _Toc170139591 \h </w:instrText>
        </w:r>
        <w:r w:rsidRPr="00304D6C">
          <w:rPr>
            <w:rFonts w:ascii="Arial" w:hAnsi="Arial"/>
            <w:caps w:val="0"/>
            <w:noProof/>
            <w:webHidden/>
          </w:rPr>
        </w:r>
        <w:r w:rsidRPr="00304D6C">
          <w:rPr>
            <w:rFonts w:ascii="Arial" w:hAnsi="Arial"/>
            <w:caps w:val="0"/>
            <w:noProof/>
            <w:webHidden/>
          </w:rPr>
          <w:fldChar w:fldCharType="separate"/>
        </w:r>
        <w:r w:rsidR="004C5ED8">
          <w:rPr>
            <w:rFonts w:ascii="Arial" w:hAnsi="Arial"/>
            <w:caps w:val="0"/>
            <w:noProof/>
            <w:webHidden/>
          </w:rPr>
          <w:t>13</w:t>
        </w:r>
        <w:r w:rsidRPr="00304D6C">
          <w:rPr>
            <w:rFonts w:ascii="Arial" w:hAnsi="Arial"/>
            <w:caps w:val="0"/>
            <w:noProof/>
            <w:webHidden/>
          </w:rPr>
          <w:fldChar w:fldCharType="end"/>
        </w:r>
      </w:hyperlink>
    </w:p>
    <w:p w14:paraId="441EE00D" w14:textId="7E47BAE8" w:rsidR="00304D6C" w:rsidRPr="00304D6C" w:rsidRDefault="00304D6C">
      <w:pPr>
        <w:pStyle w:val="TOC1"/>
        <w:rPr>
          <w:rFonts w:ascii="Arial" w:eastAsiaTheme="minorEastAsia" w:hAnsi="Arial" w:cstheme="minorBidi"/>
          <w:b w:val="0"/>
          <w:bCs w:val="0"/>
          <w:caps w:val="0"/>
          <w:noProof/>
          <w:kern w:val="2"/>
          <w14:ligatures w14:val="standardContextual"/>
        </w:rPr>
      </w:pPr>
      <w:hyperlink w:anchor="_Toc170139592" w:history="1">
        <w:r w:rsidRPr="00304D6C">
          <w:rPr>
            <w:rStyle w:val="Hyperlink"/>
            <w:rFonts w:ascii="Arial" w:eastAsiaTheme="majorEastAsia" w:hAnsi="Arial"/>
            <w:caps w:val="0"/>
            <w:noProof/>
          </w:rPr>
          <w:t>Annex D – Organisational staff opt-out guidance</w:t>
        </w:r>
        <w:r w:rsidRPr="00304D6C">
          <w:rPr>
            <w:rFonts w:ascii="Arial" w:hAnsi="Arial"/>
            <w:caps w:val="0"/>
            <w:noProof/>
            <w:webHidden/>
          </w:rPr>
          <w:tab/>
        </w:r>
        <w:r w:rsidRPr="00304D6C">
          <w:rPr>
            <w:rFonts w:ascii="Arial" w:hAnsi="Arial"/>
            <w:caps w:val="0"/>
            <w:noProof/>
            <w:webHidden/>
          </w:rPr>
          <w:fldChar w:fldCharType="begin"/>
        </w:r>
        <w:r w:rsidRPr="00304D6C">
          <w:rPr>
            <w:rFonts w:ascii="Arial" w:hAnsi="Arial"/>
            <w:caps w:val="0"/>
            <w:noProof/>
            <w:webHidden/>
          </w:rPr>
          <w:instrText xml:space="preserve"> PAGEREF _Toc170139592 \h </w:instrText>
        </w:r>
        <w:r w:rsidRPr="00304D6C">
          <w:rPr>
            <w:rFonts w:ascii="Arial" w:hAnsi="Arial"/>
            <w:caps w:val="0"/>
            <w:noProof/>
            <w:webHidden/>
          </w:rPr>
        </w:r>
        <w:r w:rsidRPr="00304D6C">
          <w:rPr>
            <w:rFonts w:ascii="Arial" w:hAnsi="Arial"/>
            <w:caps w:val="0"/>
            <w:noProof/>
            <w:webHidden/>
          </w:rPr>
          <w:fldChar w:fldCharType="separate"/>
        </w:r>
        <w:r w:rsidR="004C5ED8">
          <w:rPr>
            <w:rFonts w:ascii="Arial" w:hAnsi="Arial"/>
            <w:caps w:val="0"/>
            <w:noProof/>
            <w:webHidden/>
          </w:rPr>
          <w:t>15</w:t>
        </w:r>
        <w:r w:rsidRPr="00304D6C">
          <w:rPr>
            <w:rFonts w:ascii="Arial" w:hAnsi="Arial"/>
            <w:caps w:val="0"/>
            <w:noProof/>
            <w:webHidden/>
          </w:rPr>
          <w:fldChar w:fldCharType="end"/>
        </w:r>
      </w:hyperlink>
    </w:p>
    <w:p w14:paraId="4C45E25D" w14:textId="6F861C99" w:rsidR="001D0A81" w:rsidRPr="00867F6D" w:rsidRDefault="00D85E4D" w:rsidP="000858D5">
      <w:pPr>
        <w:rPr>
          <w:rFonts w:ascii="Arial" w:hAnsi="Arial" w:cs="Arial"/>
          <w:b/>
          <w:sz w:val="20"/>
          <w:szCs w:val="28"/>
        </w:rPr>
      </w:pPr>
      <w:r w:rsidRPr="00304D6C">
        <w:rPr>
          <w:rFonts w:ascii="Arial" w:hAnsi="Arial" w:cs="Arial"/>
          <w:b/>
          <w:sz w:val="20"/>
          <w:szCs w:val="28"/>
        </w:rPr>
        <w:fldChar w:fldCharType="end"/>
      </w:r>
    </w:p>
    <w:p w14:paraId="1108D24F" w14:textId="77777777" w:rsidR="00BC3677" w:rsidRPr="00867F6D" w:rsidRDefault="00BC3677" w:rsidP="000858D5">
      <w:pPr>
        <w:rPr>
          <w:rFonts w:ascii="Arial" w:hAnsi="Arial" w:cs="Arial"/>
          <w:b/>
          <w:sz w:val="20"/>
          <w:szCs w:val="28"/>
        </w:rPr>
      </w:pPr>
    </w:p>
    <w:p w14:paraId="3C9AE7FA" w14:textId="77777777" w:rsidR="00BC3677" w:rsidRPr="00867F6D" w:rsidRDefault="00BC3677" w:rsidP="000858D5">
      <w:pPr>
        <w:rPr>
          <w:rFonts w:ascii="Arial" w:hAnsi="Arial" w:cs="Arial"/>
          <w:b/>
          <w:sz w:val="20"/>
          <w:szCs w:val="28"/>
        </w:rPr>
      </w:pPr>
    </w:p>
    <w:p w14:paraId="5019685E" w14:textId="77777777" w:rsidR="00BC3677" w:rsidRDefault="00BC3677" w:rsidP="000858D5">
      <w:pPr>
        <w:rPr>
          <w:rFonts w:ascii="Arial" w:hAnsi="Arial" w:cs="Arial"/>
          <w:sz w:val="20"/>
          <w:szCs w:val="28"/>
        </w:rPr>
      </w:pPr>
    </w:p>
    <w:p w14:paraId="470EBD8F" w14:textId="77777777" w:rsidR="00304D6C" w:rsidRPr="00867F6D" w:rsidRDefault="00304D6C" w:rsidP="000858D5">
      <w:pPr>
        <w:rPr>
          <w:rFonts w:ascii="Arial" w:hAnsi="Arial" w:cs="Arial"/>
          <w:sz w:val="20"/>
          <w:szCs w:val="28"/>
        </w:rPr>
      </w:pPr>
    </w:p>
    <w:p w14:paraId="7C1F4396" w14:textId="77777777" w:rsidR="000858D5" w:rsidRPr="00867F6D"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12249182"/>
      <w:bookmarkStart w:id="1" w:name="_Toc112249183"/>
      <w:bookmarkStart w:id="2" w:name="_Toc112249184"/>
      <w:bookmarkStart w:id="3" w:name="_Toc112249185"/>
      <w:bookmarkStart w:id="4" w:name="_Toc112249186"/>
      <w:bookmarkStart w:id="5" w:name="_Toc112249187"/>
      <w:bookmarkStart w:id="6" w:name="_Toc170139576"/>
      <w:bookmarkEnd w:id="0"/>
      <w:bookmarkEnd w:id="1"/>
      <w:bookmarkEnd w:id="2"/>
      <w:bookmarkEnd w:id="3"/>
      <w:bookmarkEnd w:id="4"/>
      <w:bookmarkEnd w:id="5"/>
      <w:r w:rsidRPr="00867F6D">
        <w:rPr>
          <w:sz w:val="28"/>
          <w:szCs w:val="28"/>
        </w:rPr>
        <w:lastRenderedPageBreak/>
        <w:t>Introduction</w:t>
      </w:r>
      <w:bookmarkEnd w:id="6"/>
    </w:p>
    <w:p w14:paraId="4C3C3D66" w14:textId="2AA74A09" w:rsidR="00044905" w:rsidRPr="00867F6D" w:rsidRDefault="00D05574" w:rsidP="00BF103E">
      <w:pPr>
        <w:pStyle w:val="Heading2"/>
        <w:ind w:left="567"/>
        <w:rPr>
          <w:rFonts w:ascii="Arial" w:hAnsi="Arial" w:cs="Arial"/>
          <w:smallCaps w:val="0"/>
          <w:sz w:val="24"/>
          <w:szCs w:val="24"/>
          <w:lang w:val="en-GB"/>
        </w:rPr>
      </w:pPr>
      <w:bookmarkStart w:id="7" w:name="_Toc495852825"/>
      <w:bookmarkStart w:id="8" w:name="_Toc170139577"/>
      <w:r w:rsidRPr="00867F6D">
        <w:rPr>
          <w:rFonts w:ascii="Arial" w:hAnsi="Arial" w:cs="Arial"/>
          <w:smallCaps w:val="0"/>
          <w:sz w:val="24"/>
          <w:szCs w:val="24"/>
          <w:lang w:val="en-GB"/>
        </w:rPr>
        <w:t>P</w:t>
      </w:r>
      <w:r w:rsidR="00044905" w:rsidRPr="00867F6D">
        <w:rPr>
          <w:rFonts w:ascii="Arial" w:hAnsi="Arial" w:cs="Arial"/>
          <w:smallCaps w:val="0"/>
          <w:sz w:val="24"/>
          <w:szCs w:val="24"/>
          <w:lang w:val="en-GB"/>
        </w:rPr>
        <w:t>olicy statement</w:t>
      </w:r>
      <w:bookmarkEnd w:id="7"/>
      <w:bookmarkEnd w:id="8"/>
    </w:p>
    <w:p w14:paraId="3E0C3F15" w14:textId="77777777" w:rsidR="00044905" w:rsidRPr="00867F6D" w:rsidRDefault="00044905" w:rsidP="00044905"/>
    <w:p w14:paraId="64AC9336" w14:textId="17533065" w:rsidR="007E5AF9" w:rsidRPr="00867F6D" w:rsidRDefault="007E5AF9" w:rsidP="00044905">
      <w:pPr>
        <w:rPr>
          <w:rFonts w:ascii="Arial" w:hAnsi="Arial" w:cs="Arial"/>
          <w:sz w:val="22"/>
          <w:szCs w:val="22"/>
        </w:rPr>
      </w:pPr>
      <w:r w:rsidRPr="00867F6D">
        <w:rPr>
          <w:rFonts w:ascii="Arial" w:hAnsi="Arial" w:cs="Arial"/>
          <w:sz w:val="22"/>
          <w:szCs w:val="22"/>
        </w:rPr>
        <w:t xml:space="preserve">This policy outlines how </w:t>
      </w:r>
      <w:r w:rsidR="00D356DF">
        <w:rPr>
          <w:rFonts w:ascii="Arial" w:hAnsi="Arial" w:cs="Arial"/>
          <w:sz w:val="22"/>
          <w:szCs w:val="22"/>
        </w:rPr>
        <w:t xml:space="preserve">Springbank Health </w:t>
      </w:r>
      <w:r w:rsidRPr="00867F6D">
        <w:rPr>
          <w:rFonts w:ascii="Arial" w:hAnsi="Arial" w:cs="Arial"/>
          <w:sz w:val="22"/>
          <w:szCs w:val="22"/>
        </w:rPr>
        <w:t xml:space="preserve">will provide information to patients regarding how </w:t>
      </w:r>
      <w:r w:rsidR="00F21991" w:rsidRPr="00867F6D">
        <w:rPr>
          <w:rFonts w:ascii="Arial" w:hAnsi="Arial" w:cs="Arial"/>
          <w:sz w:val="22"/>
          <w:szCs w:val="22"/>
        </w:rPr>
        <w:t xml:space="preserve">patient </w:t>
      </w:r>
      <w:r w:rsidRPr="00867F6D">
        <w:rPr>
          <w:rFonts w:ascii="Arial" w:hAnsi="Arial" w:cs="Arial"/>
          <w:sz w:val="22"/>
          <w:szCs w:val="22"/>
        </w:rPr>
        <w:t xml:space="preserve">data is processed for the provision of direct care, research, audit and screening programmes. </w:t>
      </w:r>
    </w:p>
    <w:p w14:paraId="31C22CEE" w14:textId="77777777" w:rsidR="007E5AF9" w:rsidRPr="00867F6D" w:rsidRDefault="007E5AF9" w:rsidP="00044905">
      <w:pPr>
        <w:rPr>
          <w:rFonts w:ascii="Arial" w:hAnsi="Arial" w:cs="Arial"/>
          <w:sz w:val="22"/>
          <w:szCs w:val="22"/>
        </w:rPr>
      </w:pPr>
    </w:p>
    <w:p w14:paraId="68721577" w14:textId="4DCDCF4F" w:rsidR="00CF388A" w:rsidRPr="00867F6D" w:rsidRDefault="007E5AF9" w:rsidP="00CF388A">
      <w:pPr>
        <w:rPr>
          <w:rFonts w:ascii="Arial" w:hAnsi="Arial" w:cs="Arial"/>
          <w:sz w:val="22"/>
          <w:szCs w:val="22"/>
        </w:rPr>
      </w:pPr>
      <w:r w:rsidRPr="00867F6D">
        <w:rPr>
          <w:rFonts w:ascii="Arial" w:hAnsi="Arial" w:cs="Arial"/>
          <w:sz w:val="22"/>
          <w:szCs w:val="22"/>
        </w:rPr>
        <w:t xml:space="preserve">This policy is to be read in conjunction with the organisation’s </w:t>
      </w:r>
      <w:hyperlink r:id="rId8" w:history="1">
        <w:r w:rsidRPr="00867F6D">
          <w:rPr>
            <w:rStyle w:val="Hyperlink"/>
            <w:rFonts w:ascii="Arial" w:hAnsi="Arial" w:cs="Arial"/>
            <w:sz w:val="22"/>
            <w:szCs w:val="22"/>
          </w:rPr>
          <w:t>UK General Data Protection Regulation (UK GDPR) Policy</w:t>
        </w:r>
      </w:hyperlink>
      <w:r w:rsidRPr="00867F6D">
        <w:rPr>
          <w:rFonts w:ascii="Arial" w:hAnsi="Arial" w:cs="Arial"/>
          <w:sz w:val="22"/>
          <w:szCs w:val="22"/>
        </w:rPr>
        <w:t>.</w:t>
      </w:r>
    </w:p>
    <w:p w14:paraId="61444A21" w14:textId="77777777" w:rsidR="00CF388A" w:rsidRPr="00867F6D" w:rsidRDefault="00CF388A" w:rsidP="00044905">
      <w:pPr>
        <w:rPr>
          <w:rFonts w:ascii="Arial" w:hAnsi="Arial" w:cs="Arial"/>
        </w:rPr>
      </w:pPr>
    </w:p>
    <w:p w14:paraId="030917FC" w14:textId="6F4CABCF" w:rsidR="00044905" w:rsidRPr="00867F6D" w:rsidRDefault="00965FEA" w:rsidP="00BF103E">
      <w:pPr>
        <w:pStyle w:val="Heading2"/>
        <w:ind w:left="567"/>
        <w:rPr>
          <w:rFonts w:ascii="Arial" w:hAnsi="Arial" w:cs="Arial"/>
          <w:smallCaps w:val="0"/>
          <w:sz w:val="24"/>
          <w:szCs w:val="24"/>
          <w:lang w:val="en-GB"/>
        </w:rPr>
      </w:pPr>
      <w:bookmarkStart w:id="9" w:name="_Toc495852828"/>
      <w:bookmarkStart w:id="10" w:name="_Toc170139578"/>
      <w:r w:rsidRPr="00867F6D">
        <w:rPr>
          <w:rFonts w:ascii="Arial" w:hAnsi="Arial" w:cs="Arial"/>
          <w:smallCaps w:val="0"/>
          <w:sz w:val="24"/>
          <w:szCs w:val="24"/>
          <w:lang w:val="en-GB"/>
        </w:rPr>
        <w:t>S</w:t>
      </w:r>
      <w:r w:rsidR="00044905" w:rsidRPr="00867F6D">
        <w:rPr>
          <w:rFonts w:ascii="Arial" w:hAnsi="Arial" w:cs="Arial"/>
          <w:smallCaps w:val="0"/>
          <w:sz w:val="24"/>
          <w:szCs w:val="24"/>
          <w:lang w:val="en-GB"/>
        </w:rPr>
        <w:t>tatus</w:t>
      </w:r>
      <w:bookmarkEnd w:id="9"/>
      <w:bookmarkEnd w:id="10"/>
    </w:p>
    <w:p w14:paraId="0EE9D9AB" w14:textId="77777777" w:rsidR="00044905" w:rsidRPr="00867F6D" w:rsidRDefault="00044905" w:rsidP="00044905">
      <w:pPr>
        <w:rPr>
          <w:rFonts w:cstheme="minorHAnsi"/>
          <w:sz w:val="22"/>
          <w:szCs w:val="22"/>
        </w:rPr>
      </w:pPr>
    </w:p>
    <w:p w14:paraId="3C5034AA" w14:textId="5062561E" w:rsidR="00044905" w:rsidRPr="00867F6D" w:rsidRDefault="00965FEA" w:rsidP="00044905">
      <w:pPr>
        <w:rPr>
          <w:rFonts w:ascii="Arial" w:hAnsi="Arial" w:cs="Arial"/>
          <w:sz w:val="22"/>
          <w:szCs w:val="22"/>
        </w:rPr>
      </w:pPr>
      <w:r w:rsidRPr="00867F6D">
        <w:rPr>
          <w:rFonts w:ascii="Arial" w:hAnsi="Arial" w:cs="Arial"/>
          <w:sz w:val="22"/>
          <w:szCs w:val="22"/>
        </w:rPr>
        <w:t xml:space="preserve">The </w:t>
      </w:r>
      <w:r w:rsidR="00761978" w:rsidRPr="00867F6D">
        <w:rPr>
          <w:rFonts w:ascii="Arial" w:hAnsi="Arial" w:cs="Arial"/>
          <w:sz w:val="22"/>
          <w:szCs w:val="22"/>
        </w:rPr>
        <w:t xml:space="preserve">organisation </w:t>
      </w:r>
      <w:r w:rsidR="00044905" w:rsidRPr="00867F6D">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867F6D">
          <w:rPr>
            <w:rStyle w:val="Hyperlink"/>
            <w:rFonts w:ascii="Arial" w:hAnsi="Arial" w:cs="Arial"/>
            <w:sz w:val="22"/>
            <w:szCs w:val="22"/>
          </w:rPr>
          <w:t>Equality Act</w:t>
        </w:r>
        <w:r w:rsidR="00F454D3" w:rsidRPr="00867F6D">
          <w:rPr>
            <w:rStyle w:val="Hyperlink"/>
            <w:rFonts w:ascii="Arial" w:hAnsi="Arial" w:cs="Arial"/>
            <w:sz w:val="22"/>
            <w:szCs w:val="22"/>
          </w:rPr>
          <w:t xml:space="preserve"> 2010</w:t>
        </w:r>
      </w:hyperlink>
      <w:r w:rsidR="00F454D3" w:rsidRPr="00867F6D">
        <w:rPr>
          <w:rFonts w:ascii="Arial" w:hAnsi="Arial" w:cs="Arial"/>
          <w:sz w:val="22"/>
          <w:szCs w:val="22"/>
        </w:rPr>
        <w:t>.</w:t>
      </w:r>
      <w:r w:rsidR="00761978" w:rsidRPr="00867F6D">
        <w:rPr>
          <w:rFonts w:ascii="Arial" w:hAnsi="Arial" w:cs="Arial"/>
          <w:sz w:val="22"/>
          <w:szCs w:val="22"/>
        </w:rPr>
        <w:t xml:space="preserve"> </w:t>
      </w:r>
      <w:r w:rsidR="00044905" w:rsidRPr="00867F6D">
        <w:rPr>
          <w:rFonts w:ascii="Arial" w:hAnsi="Arial" w:cs="Arial"/>
          <w:sz w:val="22"/>
          <w:szCs w:val="22"/>
        </w:rPr>
        <w:t>Consideration has been given to the impact t</w:t>
      </w:r>
      <w:r w:rsidR="00F454D3" w:rsidRPr="00867F6D">
        <w:rPr>
          <w:rFonts w:ascii="Arial" w:hAnsi="Arial" w:cs="Arial"/>
          <w:sz w:val="22"/>
          <w:szCs w:val="22"/>
        </w:rPr>
        <w:t>his policy might have regard</w:t>
      </w:r>
      <w:r w:rsidR="00B23DD9" w:rsidRPr="00867F6D">
        <w:rPr>
          <w:rFonts w:ascii="Arial" w:hAnsi="Arial" w:cs="Arial"/>
          <w:sz w:val="22"/>
          <w:szCs w:val="22"/>
        </w:rPr>
        <w:t>ing</w:t>
      </w:r>
      <w:r w:rsidR="00044905" w:rsidRPr="00867F6D">
        <w:rPr>
          <w:rFonts w:ascii="Arial" w:hAnsi="Arial" w:cs="Arial"/>
          <w:sz w:val="22"/>
          <w:szCs w:val="22"/>
        </w:rPr>
        <w:t xml:space="preserve"> the individual protected characteristics of those to whom it applies.</w:t>
      </w:r>
    </w:p>
    <w:p w14:paraId="6C01296F" w14:textId="77777777" w:rsidR="00044905" w:rsidRPr="00867F6D" w:rsidRDefault="00044905" w:rsidP="00044905">
      <w:pPr>
        <w:rPr>
          <w:rFonts w:ascii="Arial" w:hAnsi="Arial" w:cs="Arial"/>
          <w:sz w:val="22"/>
          <w:szCs w:val="22"/>
        </w:rPr>
      </w:pPr>
    </w:p>
    <w:p w14:paraId="55DFD801" w14:textId="2A2A5C17" w:rsidR="00C64429" w:rsidRPr="00867F6D" w:rsidRDefault="00044905" w:rsidP="00044905">
      <w:pPr>
        <w:rPr>
          <w:rFonts w:ascii="Arial" w:hAnsi="Arial" w:cs="Arial"/>
        </w:rPr>
      </w:pPr>
      <w:r w:rsidRPr="00867F6D">
        <w:rPr>
          <w:rFonts w:ascii="Arial" w:hAnsi="Arial" w:cs="Arial"/>
          <w:sz w:val="22"/>
          <w:szCs w:val="22"/>
        </w:rPr>
        <w:t>This document and any procedures contained within it are non-contractual and may be modified or w</w:t>
      </w:r>
      <w:r w:rsidR="00F454D3" w:rsidRPr="00867F6D">
        <w:rPr>
          <w:rFonts w:ascii="Arial" w:hAnsi="Arial" w:cs="Arial"/>
          <w:sz w:val="22"/>
          <w:szCs w:val="22"/>
        </w:rPr>
        <w:t xml:space="preserve">ithdrawn at any time. </w:t>
      </w:r>
      <w:r w:rsidRPr="00867F6D">
        <w:rPr>
          <w:rFonts w:ascii="Arial" w:hAnsi="Arial" w:cs="Arial"/>
          <w:sz w:val="22"/>
          <w:szCs w:val="22"/>
        </w:rPr>
        <w:t>For the avoidance of doubt, it does not form part of your contract of employment.</w:t>
      </w:r>
      <w:r w:rsidR="00CF388A" w:rsidRPr="00867F6D">
        <w:rPr>
          <w:rFonts w:ascii="Arial" w:hAnsi="Arial" w:cs="Arial"/>
          <w:sz w:val="22"/>
          <w:szCs w:val="22"/>
        </w:rPr>
        <w:t xml:space="preserve"> Furthermore, this document applies to all employees of the organisation and other individuals performing functions in relation to the practice such as agency workers, locums and contractors.</w:t>
      </w:r>
      <w:bookmarkStart w:id="11" w:name="_Toc74048653"/>
      <w:bookmarkStart w:id="12" w:name="_Toc74048795"/>
      <w:bookmarkStart w:id="13" w:name="_Toc74048855"/>
      <w:bookmarkStart w:id="14" w:name="_Toc74049539"/>
      <w:bookmarkStart w:id="15" w:name="_Toc74048654"/>
      <w:bookmarkStart w:id="16" w:name="_Toc74048796"/>
      <w:bookmarkStart w:id="17" w:name="_Toc74048856"/>
      <w:bookmarkStart w:id="18" w:name="_Toc74049540"/>
      <w:bookmarkStart w:id="19" w:name="_Toc74048655"/>
      <w:bookmarkStart w:id="20" w:name="_Toc74048797"/>
      <w:bookmarkStart w:id="21" w:name="_Toc74048857"/>
      <w:bookmarkStart w:id="22" w:name="_Toc74049541"/>
      <w:bookmarkEnd w:id="11"/>
      <w:bookmarkEnd w:id="12"/>
      <w:bookmarkEnd w:id="13"/>
      <w:bookmarkEnd w:id="14"/>
      <w:bookmarkEnd w:id="15"/>
      <w:bookmarkEnd w:id="16"/>
      <w:bookmarkEnd w:id="17"/>
      <w:bookmarkEnd w:id="18"/>
      <w:bookmarkEnd w:id="19"/>
      <w:bookmarkEnd w:id="20"/>
      <w:bookmarkEnd w:id="21"/>
      <w:bookmarkEnd w:id="22"/>
    </w:p>
    <w:p w14:paraId="70067497" w14:textId="32077D44" w:rsidR="00C64429" w:rsidRPr="00867F6D" w:rsidRDefault="00C64429" w:rsidP="00C64429">
      <w:pPr>
        <w:pStyle w:val="Heading1"/>
        <w:keepLines/>
        <w:pBdr>
          <w:bottom w:val="single" w:sz="4" w:space="1" w:color="595959" w:themeColor="text1" w:themeTint="A6"/>
        </w:pBdr>
        <w:spacing w:before="360" w:after="160" w:line="259" w:lineRule="auto"/>
        <w:rPr>
          <w:sz w:val="28"/>
          <w:szCs w:val="28"/>
        </w:rPr>
      </w:pPr>
      <w:bookmarkStart w:id="23" w:name="_Toc170139579"/>
      <w:r w:rsidRPr="00867F6D">
        <w:rPr>
          <w:sz w:val="28"/>
          <w:szCs w:val="28"/>
        </w:rPr>
        <w:t>Compliance with regulations</w:t>
      </w:r>
      <w:bookmarkEnd w:id="23"/>
    </w:p>
    <w:p w14:paraId="50FD2961" w14:textId="59E212BE" w:rsidR="00044905" w:rsidRPr="00867F6D" w:rsidRDefault="00345217" w:rsidP="00BF103E">
      <w:pPr>
        <w:pStyle w:val="Heading2"/>
        <w:ind w:left="567"/>
        <w:rPr>
          <w:rFonts w:ascii="Arial" w:hAnsi="Arial" w:cs="Arial"/>
          <w:smallCaps w:val="0"/>
          <w:sz w:val="24"/>
          <w:szCs w:val="24"/>
          <w:lang w:val="en-GB"/>
        </w:rPr>
      </w:pPr>
      <w:bookmarkStart w:id="24" w:name="_Toc112249193"/>
      <w:bookmarkStart w:id="25" w:name="_Toc112249194"/>
      <w:bookmarkStart w:id="26" w:name="_Toc112249195"/>
      <w:bookmarkStart w:id="27" w:name="_Toc112249196"/>
      <w:bookmarkStart w:id="28" w:name="_Toc112249197"/>
      <w:bookmarkStart w:id="29" w:name="_Toc112249198"/>
      <w:bookmarkStart w:id="30" w:name="_Toc112249199"/>
      <w:bookmarkStart w:id="31" w:name="_Toc112249200"/>
      <w:bookmarkStart w:id="32" w:name="_Toc112249201"/>
      <w:bookmarkStart w:id="33" w:name="_Toc112249202"/>
      <w:bookmarkStart w:id="34" w:name="_Toc112249203"/>
      <w:bookmarkStart w:id="35" w:name="_Toc112249204"/>
      <w:bookmarkStart w:id="36" w:name="_Toc112249205"/>
      <w:bookmarkStart w:id="37" w:name="_Toc112249206"/>
      <w:bookmarkStart w:id="38" w:name="_Toc112249207"/>
      <w:bookmarkStart w:id="39" w:name="_Toc112249208"/>
      <w:bookmarkStart w:id="40" w:name="_Toc112249209"/>
      <w:bookmarkStart w:id="41" w:name="_Toc112249210"/>
      <w:bookmarkStart w:id="42" w:name="_Toc112249211"/>
      <w:bookmarkStart w:id="43" w:name="_Toc112249213"/>
      <w:bookmarkStart w:id="44" w:name="_Toc112249214"/>
      <w:bookmarkStart w:id="45" w:name="_Toc112248953"/>
      <w:bookmarkStart w:id="46" w:name="_Toc112249069"/>
      <w:bookmarkStart w:id="47" w:name="_Toc112249216"/>
      <w:bookmarkStart w:id="48" w:name="_Toc112248954"/>
      <w:bookmarkStart w:id="49" w:name="_Toc112249070"/>
      <w:bookmarkStart w:id="50" w:name="_Toc112249217"/>
      <w:bookmarkStart w:id="51" w:name="_Toc112248955"/>
      <w:bookmarkStart w:id="52" w:name="_Toc112249071"/>
      <w:bookmarkStart w:id="53" w:name="_Toc112249218"/>
      <w:bookmarkStart w:id="54" w:name="_Toc112248956"/>
      <w:bookmarkStart w:id="55" w:name="_Toc112249072"/>
      <w:bookmarkStart w:id="56" w:name="_Toc112249219"/>
      <w:bookmarkStart w:id="57" w:name="_Toc112248957"/>
      <w:bookmarkStart w:id="58" w:name="_Toc112249073"/>
      <w:bookmarkStart w:id="59" w:name="_Toc112249220"/>
      <w:bookmarkStart w:id="60" w:name="_Toc112248958"/>
      <w:bookmarkStart w:id="61" w:name="_Toc112249074"/>
      <w:bookmarkStart w:id="62" w:name="_Toc112249221"/>
      <w:bookmarkStart w:id="63" w:name="_Toc112248959"/>
      <w:bookmarkStart w:id="64" w:name="_Toc112249075"/>
      <w:bookmarkStart w:id="65" w:name="_Toc112249222"/>
      <w:bookmarkStart w:id="66" w:name="_Toc112248960"/>
      <w:bookmarkStart w:id="67" w:name="_Toc112249076"/>
      <w:bookmarkStart w:id="68" w:name="_Toc112249223"/>
      <w:bookmarkStart w:id="69" w:name="_Toc112248961"/>
      <w:bookmarkStart w:id="70" w:name="_Toc112249077"/>
      <w:bookmarkStart w:id="71" w:name="_Toc112249224"/>
      <w:bookmarkStart w:id="72" w:name="_Toc112248962"/>
      <w:bookmarkStart w:id="73" w:name="_Toc112249078"/>
      <w:bookmarkStart w:id="74" w:name="_Toc112249225"/>
      <w:bookmarkStart w:id="75" w:name="_Toc112248963"/>
      <w:bookmarkStart w:id="76" w:name="_Toc112249079"/>
      <w:bookmarkStart w:id="77" w:name="_Toc112249226"/>
      <w:bookmarkStart w:id="78" w:name="_Toc112248964"/>
      <w:bookmarkStart w:id="79" w:name="_Toc112249080"/>
      <w:bookmarkStart w:id="80" w:name="_Toc112249227"/>
      <w:bookmarkStart w:id="81" w:name="_Toc112248965"/>
      <w:bookmarkStart w:id="82" w:name="_Toc112249081"/>
      <w:bookmarkStart w:id="83" w:name="_Toc112249228"/>
      <w:bookmarkStart w:id="84" w:name="_Toc112248966"/>
      <w:bookmarkStart w:id="85" w:name="_Toc112249082"/>
      <w:bookmarkStart w:id="86" w:name="_Toc112249229"/>
      <w:bookmarkStart w:id="87" w:name="_Toc112248967"/>
      <w:bookmarkStart w:id="88" w:name="_Toc112249083"/>
      <w:bookmarkStart w:id="89" w:name="_Toc112249230"/>
      <w:bookmarkStart w:id="90" w:name="_Toc112248968"/>
      <w:bookmarkStart w:id="91" w:name="_Toc112249084"/>
      <w:bookmarkStart w:id="92" w:name="_Toc112249231"/>
      <w:bookmarkStart w:id="93" w:name="_Toc112248969"/>
      <w:bookmarkStart w:id="94" w:name="_Toc112249085"/>
      <w:bookmarkStart w:id="95" w:name="_Toc112249232"/>
      <w:bookmarkStart w:id="96" w:name="_Toc112249233"/>
      <w:bookmarkStart w:id="97" w:name="_Toc17013958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867F6D">
        <w:rPr>
          <w:rFonts w:ascii="Arial" w:hAnsi="Arial" w:cs="Arial"/>
          <w:smallCaps w:val="0"/>
          <w:sz w:val="24"/>
          <w:szCs w:val="24"/>
          <w:lang w:val="en-GB"/>
        </w:rPr>
        <w:t xml:space="preserve">UK </w:t>
      </w:r>
      <w:r w:rsidR="001872B9" w:rsidRPr="00867F6D">
        <w:rPr>
          <w:rFonts w:ascii="Arial" w:hAnsi="Arial" w:cs="Arial"/>
          <w:smallCaps w:val="0"/>
          <w:sz w:val="24"/>
          <w:szCs w:val="24"/>
          <w:lang w:val="en-GB"/>
        </w:rPr>
        <w:t>GDPR</w:t>
      </w:r>
      <w:bookmarkEnd w:id="97"/>
    </w:p>
    <w:p w14:paraId="43A2B9AE" w14:textId="77777777" w:rsidR="00A56589" w:rsidRPr="00867F6D" w:rsidRDefault="00A56589" w:rsidP="00A56589">
      <w:pPr>
        <w:rPr>
          <w:rFonts w:ascii="Arial" w:hAnsi="Arial" w:cs="Arial"/>
          <w:sz w:val="22"/>
          <w:szCs w:val="22"/>
        </w:rPr>
      </w:pPr>
    </w:p>
    <w:p w14:paraId="4AB1AD7E" w14:textId="0A925097" w:rsidR="001872B9" w:rsidRPr="00867F6D" w:rsidRDefault="00EE5129" w:rsidP="00044905">
      <w:pPr>
        <w:rPr>
          <w:rFonts w:ascii="Arial" w:hAnsi="Arial" w:cs="Arial"/>
          <w:sz w:val="22"/>
          <w:szCs w:val="22"/>
        </w:rPr>
      </w:pPr>
      <w:r w:rsidRPr="00867F6D">
        <w:rPr>
          <w:rFonts w:ascii="Arial" w:hAnsi="Arial" w:cs="Arial"/>
          <w:sz w:val="22"/>
          <w:szCs w:val="22"/>
        </w:rPr>
        <w:t>This</w:t>
      </w:r>
      <w:r w:rsidR="00CD2BD0" w:rsidRPr="00867F6D">
        <w:rPr>
          <w:rFonts w:ascii="Arial" w:hAnsi="Arial" w:cs="Arial"/>
          <w:sz w:val="22"/>
          <w:szCs w:val="22"/>
        </w:rPr>
        <w:t xml:space="preserve"> </w:t>
      </w:r>
      <w:r w:rsidR="00515127" w:rsidRPr="00867F6D">
        <w:rPr>
          <w:rFonts w:ascii="Arial" w:hAnsi="Arial" w:cs="Arial"/>
          <w:sz w:val="22"/>
          <w:szCs w:val="22"/>
        </w:rPr>
        <w:t xml:space="preserve">organisation </w:t>
      </w:r>
      <w:r w:rsidR="00CD2BD0" w:rsidRPr="00867F6D">
        <w:rPr>
          <w:rFonts w:ascii="Arial" w:hAnsi="Arial" w:cs="Arial"/>
          <w:sz w:val="22"/>
          <w:szCs w:val="22"/>
        </w:rPr>
        <w:t>will ensure</w:t>
      </w:r>
      <w:r w:rsidR="00041BCA" w:rsidRPr="00867F6D">
        <w:rPr>
          <w:rFonts w:ascii="Arial" w:hAnsi="Arial" w:cs="Arial"/>
          <w:sz w:val="22"/>
          <w:szCs w:val="22"/>
        </w:rPr>
        <w:t xml:space="preserve"> that</w:t>
      </w:r>
      <w:r w:rsidR="00CD2BD0" w:rsidRPr="00867F6D">
        <w:rPr>
          <w:rFonts w:ascii="Arial" w:hAnsi="Arial" w:cs="Arial"/>
          <w:sz w:val="22"/>
          <w:szCs w:val="22"/>
        </w:rPr>
        <w:t xml:space="preserve"> </w:t>
      </w:r>
      <w:r w:rsidRPr="00867F6D">
        <w:rPr>
          <w:rFonts w:ascii="Arial" w:hAnsi="Arial" w:cs="Arial"/>
          <w:sz w:val="22"/>
          <w:szCs w:val="22"/>
        </w:rPr>
        <w:t xml:space="preserve">any personal data is processed in accordance with </w:t>
      </w:r>
      <w:hyperlink r:id="rId10" w:history="1">
        <w:r w:rsidRPr="00867F6D">
          <w:rPr>
            <w:rStyle w:val="Hyperlink"/>
            <w:rFonts w:ascii="Arial" w:hAnsi="Arial" w:cs="Arial"/>
            <w:sz w:val="22"/>
            <w:szCs w:val="22"/>
          </w:rPr>
          <w:t>Article 5 of the UK GDPR</w:t>
        </w:r>
      </w:hyperlink>
      <w:r w:rsidRPr="00867F6D">
        <w:rPr>
          <w:rFonts w:ascii="Arial" w:hAnsi="Arial" w:cs="Arial"/>
          <w:sz w:val="22"/>
          <w:szCs w:val="22"/>
        </w:rPr>
        <w:t xml:space="preserve"> and information about how this is done will be provided to patients in a format that is compliant with </w:t>
      </w:r>
      <w:hyperlink r:id="rId11" w:history="1">
        <w:r w:rsidRPr="00867F6D">
          <w:rPr>
            <w:rStyle w:val="Hyperlink"/>
            <w:rFonts w:ascii="Arial" w:hAnsi="Arial" w:cs="Arial"/>
            <w:sz w:val="22"/>
            <w:szCs w:val="22"/>
          </w:rPr>
          <w:t>Article 12 of the UK GDPR</w:t>
        </w:r>
      </w:hyperlink>
      <w:r w:rsidRPr="00867F6D">
        <w:rPr>
          <w:rFonts w:ascii="Arial" w:hAnsi="Arial" w:cs="Arial"/>
          <w:sz w:val="22"/>
          <w:szCs w:val="22"/>
        </w:rPr>
        <w:t xml:space="preserve">. </w:t>
      </w:r>
    </w:p>
    <w:p w14:paraId="1BA8471E" w14:textId="373A347E" w:rsidR="002D18C1" w:rsidRPr="00867F6D" w:rsidRDefault="00CD2BD0" w:rsidP="00BF103E">
      <w:pPr>
        <w:pStyle w:val="Heading2"/>
        <w:ind w:left="567"/>
        <w:rPr>
          <w:rFonts w:ascii="Arial" w:hAnsi="Arial" w:cs="Arial"/>
          <w:smallCaps w:val="0"/>
          <w:sz w:val="24"/>
          <w:szCs w:val="24"/>
          <w:lang w:val="en-GB"/>
        </w:rPr>
      </w:pPr>
      <w:bookmarkStart w:id="98" w:name="_Toc170139581"/>
      <w:r w:rsidRPr="00867F6D">
        <w:rPr>
          <w:rFonts w:ascii="Arial" w:hAnsi="Arial" w:cs="Arial"/>
          <w:smallCaps w:val="0"/>
          <w:sz w:val="24"/>
          <w:szCs w:val="24"/>
          <w:lang w:val="en-GB"/>
        </w:rPr>
        <w:t>Communicating privacy information</w:t>
      </w:r>
      <w:bookmarkEnd w:id="98"/>
    </w:p>
    <w:p w14:paraId="6D001EA3" w14:textId="77777777" w:rsidR="002D18C1" w:rsidRPr="00867F6D" w:rsidRDefault="002D18C1" w:rsidP="002D18C1">
      <w:pPr>
        <w:rPr>
          <w:sz w:val="22"/>
          <w:szCs w:val="22"/>
        </w:rPr>
      </w:pPr>
    </w:p>
    <w:p w14:paraId="57CDBE6C" w14:textId="27557B02" w:rsidR="00A56589" w:rsidRPr="00867F6D" w:rsidRDefault="00FD3A99" w:rsidP="002D18C1">
      <w:pPr>
        <w:rPr>
          <w:rFonts w:ascii="Arial" w:hAnsi="Arial" w:cs="Arial"/>
          <w:sz w:val="22"/>
          <w:szCs w:val="22"/>
        </w:rPr>
      </w:pPr>
      <w:r w:rsidRPr="00867F6D">
        <w:rPr>
          <w:rFonts w:ascii="Arial" w:hAnsi="Arial" w:cs="Arial"/>
          <w:sz w:val="22"/>
          <w:szCs w:val="22"/>
        </w:rPr>
        <w:t xml:space="preserve">The </w:t>
      </w:r>
      <w:hyperlink r:id="rId12" w:history="1">
        <w:r w:rsidRPr="00867F6D">
          <w:rPr>
            <w:rStyle w:val="Hyperlink"/>
            <w:rFonts w:ascii="Arial" w:hAnsi="Arial" w:cs="Arial"/>
            <w:sz w:val="22"/>
            <w:szCs w:val="22"/>
          </w:rPr>
          <w:t>BMA</w:t>
        </w:r>
      </w:hyperlink>
      <w:r w:rsidRPr="00867F6D">
        <w:rPr>
          <w:rFonts w:ascii="Arial" w:hAnsi="Arial" w:cs="Arial"/>
          <w:sz w:val="22"/>
          <w:szCs w:val="22"/>
        </w:rPr>
        <w:t xml:space="preserve"> advise</w:t>
      </w:r>
      <w:r w:rsidR="00FC303C">
        <w:rPr>
          <w:rFonts w:ascii="Arial" w:hAnsi="Arial" w:cs="Arial"/>
          <w:sz w:val="22"/>
          <w:szCs w:val="22"/>
        </w:rPr>
        <w:t>s</w:t>
      </w:r>
      <w:r w:rsidRPr="00867F6D">
        <w:rPr>
          <w:rFonts w:ascii="Arial" w:hAnsi="Arial" w:cs="Arial"/>
          <w:sz w:val="22"/>
          <w:szCs w:val="22"/>
        </w:rPr>
        <w:t xml:space="preserve"> that this organisation must provide information to patients about how their data is processed in the form of a practice privacy notice.</w:t>
      </w:r>
      <w:r w:rsidR="006A03B4" w:rsidRPr="00867F6D">
        <w:rPr>
          <w:rFonts w:ascii="Arial" w:hAnsi="Arial" w:cs="Arial"/>
          <w:sz w:val="22"/>
          <w:szCs w:val="22"/>
        </w:rPr>
        <w:t xml:space="preserve"> This organisation will display a privacy notice in the waiting room and on </w:t>
      </w:r>
      <w:r w:rsidR="00FC303C">
        <w:rPr>
          <w:rFonts w:ascii="Arial" w:hAnsi="Arial" w:cs="Arial"/>
          <w:sz w:val="22"/>
          <w:szCs w:val="22"/>
        </w:rPr>
        <w:t>its</w:t>
      </w:r>
      <w:r w:rsidR="006A03B4" w:rsidRPr="00867F6D">
        <w:rPr>
          <w:rFonts w:ascii="Arial" w:hAnsi="Arial" w:cs="Arial"/>
          <w:sz w:val="22"/>
          <w:szCs w:val="22"/>
        </w:rPr>
        <w:t xml:space="preserve"> website. </w:t>
      </w:r>
      <w:r w:rsidR="00E021B5" w:rsidRPr="00867F6D">
        <w:rPr>
          <w:rFonts w:ascii="Arial" w:hAnsi="Arial" w:cs="Arial"/>
          <w:sz w:val="22"/>
          <w:szCs w:val="22"/>
        </w:rPr>
        <w:t xml:space="preserve">A privacy notice template is available at </w:t>
      </w:r>
      <w:hyperlink w:anchor="_Annex_A_–" w:history="1">
        <w:r w:rsidR="00E021B5" w:rsidRPr="00867F6D">
          <w:rPr>
            <w:rStyle w:val="Hyperlink"/>
            <w:rFonts w:ascii="Arial" w:hAnsi="Arial" w:cs="Arial"/>
            <w:sz w:val="22"/>
            <w:szCs w:val="22"/>
          </w:rPr>
          <w:t>Annex A</w:t>
        </w:r>
      </w:hyperlink>
      <w:r w:rsidR="00E021B5" w:rsidRPr="00867F6D">
        <w:rPr>
          <w:rFonts w:ascii="Arial" w:hAnsi="Arial" w:cs="Arial"/>
          <w:sz w:val="22"/>
          <w:szCs w:val="22"/>
        </w:rPr>
        <w:t xml:space="preserve">. </w:t>
      </w:r>
      <w:r w:rsidR="00F644EB" w:rsidRPr="00867F6D">
        <w:rPr>
          <w:rFonts w:ascii="Arial" w:hAnsi="Arial" w:cs="Arial"/>
          <w:sz w:val="22"/>
          <w:szCs w:val="22"/>
        </w:rPr>
        <w:t>Note the template was sourced from the BMA.</w:t>
      </w:r>
    </w:p>
    <w:p w14:paraId="7F442D46" w14:textId="768A514F" w:rsidR="000F35E7" w:rsidRPr="00867F6D" w:rsidRDefault="00E102BA" w:rsidP="00BF103E">
      <w:pPr>
        <w:pStyle w:val="Heading2"/>
        <w:ind w:left="567"/>
        <w:rPr>
          <w:rFonts w:ascii="Arial" w:hAnsi="Arial" w:cs="Arial"/>
          <w:smallCaps w:val="0"/>
          <w:sz w:val="24"/>
          <w:szCs w:val="24"/>
          <w:lang w:val="en-GB"/>
        </w:rPr>
      </w:pPr>
      <w:bookmarkStart w:id="99" w:name="_Toc170139582"/>
      <w:r w:rsidRPr="00867F6D">
        <w:rPr>
          <w:rFonts w:ascii="Arial" w:hAnsi="Arial" w:cs="Arial"/>
          <w:smallCaps w:val="0"/>
          <w:sz w:val="24"/>
          <w:szCs w:val="24"/>
          <w:lang w:val="en-GB"/>
        </w:rPr>
        <w:t>What data will be collected?</w:t>
      </w:r>
      <w:bookmarkEnd w:id="99"/>
    </w:p>
    <w:p w14:paraId="7707B234" w14:textId="77777777" w:rsidR="000F35E7" w:rsidRPr="00867F6D" w:rsidRDefault="000F35E7" w:rsidP="000F35E7">
      <w:pPr>
        <w:rPr>
          <w:sz w:val="22"/>
          <w:szCs w:val="22"/>
        </w:rPr>
      </w:pPr>
    </w:p>
    <w:p w14:paraId="776F4CE3" w14:textId="5F7890AC" w:rsidR="00E102BA" w:rsidRPr="00867F6D" w:rsidRDefault="00CF388A" w:rsidP="00075116">
      <w:pPr>
        <w:rPr>
          <w:rFonts w:ascii="Arial" w:hAnsi="Arial" w:cs="Arial"/>
          <w:sz w:val="22"/>
          <w:szCs w:val="22"/>
        </w:rPr>
      </w:pPr>
      <w:r w:rsidRPr="00867F6D">
        <w:rPr>
          <w:rFonts w:ascii="Arial" w:hAnsi="Arial" w:cs="Arial"/>
          <w:sz w:val="22"/>
          <w:szCs w:val="22"/>
        </w:rPr>
        <w:t>T</w:t>
      </w:r>
      <w:r w:rsidR="00075116" w:rsidRPr="00867F6D">
        <w:rPr>
          <w:rFonts w:ascii="Arial" w:hAnsi="Arial" w:cs="Arial"/>
          <w:sz w:val="22"/>
          <w:szCs w:val="22"/>
        </w:rPr>
        <w:t>he following data will be collected:</w:t>
      </w:r>
    </w:p>
    <w:p w14:paraId="39A3FA45" w14:textId="77777777" w:rsidR="00075116" w:rsidRPr="00867F6D" w:rsidRDefault="00075116" w:rsidP="00075116">
      <w:pPr>
        <w:rPr>
          <w:rFonts w:ascii="Arial" w:hAnsi="Arial" w:cs="Arial"/>
          <w:sz w:val="22"/>
          <w:szCs w:val="22"/>
        </w:rPr>
      </w:pPr>
    </w:p>
    <w:p w14:paraId="6CFE3C03" w14:textId="7DB1C8FB" w:rsidR="005669EF" w:rsidRPr="00867F6D" w:rsidRDefault="006304AC" w:rsidP="00D356DF">
      <w:pPr>
        <w:pStyle w:val="ListParagraph"/>
        <w:numPr>
          <w:ilvl w:val="0"/>
          <w:numId w:val="2"/>
        </w:numPr>
        <w:rPr>
          <w:rFonts w:ascii="Arial" w:hAnsi="Arial" w:cs="Arial"/>
          <w:sz w:val="22"/>
          <w:szCs w:val="22"/>
        </w:rPr>
      </w:pPr>
      <w:r w:rsidRPr="00867F6D">
        <w:rPr>
          <w:rFonts w:ascii="Arial" w:hAnsi="Arial" w:cs="Arial"/>
          <w:sz w:val="22"/>
          <w:szCs w:val="22"/>
        </w:rPr>
        <w:t>Patient details (n</w:t>
      </w:r>
      <w:r w:rsidR="00075116" w:rsidRPr="00867F6D">
        <w:rPr>
          <w:rFonts w:ascii="Arial" w:hAnsi="Arial" w:cs="Arial"/>
          <w:sz w:val="22"/>
          <w:szCs w:val="22"/>
        </w:rPr>
        <w:t>ame, date of birth, NHS number)</w:t>
      </w:r>
    </w:p>
    <w:p w14:paraId="773B1A79" w14:textId="25D93D61" w:rsidR="005669EF" w:rsidRPr="00867F6D" w:rsidRDefault="00075116" w:rsidP="00D356DF">
      <w:pPr>
        <w:pStyle w:val="ListParagraph"/>
        <w:numPr>
          <w:ilvl w:val="0"/>
          <w:numId w:val="2"/>
        </w:numPr>
        <w:rPr>
          <w:rFonts w:ascii="Arial" w:hAnsi="Arial" w:cs="Arial"/>
          <w:sz w:val="22"/>
          <w:szCs w:val="22"/>
        </w:rPr>
      </w:pPr>
      <w:r w:rsidRPr="00867F6D">
        <w:rPr>
          <w:rFonts w:ascii="Arial" w:hAnsi="Arial" w:cs="Arial"/>
          <w:sz w:val="22"/>
          <w:szCs w:val="22"/>
        </w:rPr>
        <w:t>Address and NOK information</w:t>
      </w:r>
    </w:p>
    <w:p w14:paraId="0AAE2EA4" w14:textId="37776EC9" w:rsidR="005669EF" w:rsidRPr="00867F6D" w:rsidRDefault="00075116" w:rsidP="00D356DF">
      <w:pPr>
        <w:pStyle w:val="ListParagraph"/>
        <w:numPr>
          <w:ilvl w:val="0"/>
          <w:numId w:val="2"/>
        </w:numPr>
        <w:rPr>
          <w:rFonts w:ascii="Arial" w:hAnsi="Arial" w:cs="Arial"/>
          <w:sz w:val="22"/>
          <w:szCs w:val="22"/>
        </w:rPr>
      </w:pPr>
      <w:r w:rsidRPr="00867F6D">
        <w:rPr>
          <w:rFonts w:ascii="Arial" w:hAnsi="Arial" w:cs="Arial"/>
          <w:sz w:val="22"/>
          <w:szCs w:val="22"/>
        </w:rPr>
        <w:lastRenderedPageBreak/>
        <w:t xml:space="preserve">Medical notes (paper and electronic) </w:t>
      </w:r>
    </w:p>
    <w:p w14:paraId="441530C3" w14:textId="054E73AF" w:rsidR="005669EF" w:rsidRPr="00867F6D" w:rsidRDefault="00075116" w:rsidP="00D356DF">
      <w:pPr>
        <w:pStyle w:val="ListParagraph"/>
        <w:numPr>
          <w:ilvl w:val="0"/>
          <w:numId w:val="2"/>
        </w:numPr>
        <w:rPr>
          <w:rFonts w:ascii="Arial" w:hAnsi="Arial" w:cs="Arial"/>
          <w:sz w:val="22"/>
          <w:szCs w:val="22"/>
        </w:rPr>
      </w:pPr>
      <w:r w:rsidRPr="00867F6D">
        <w:rPr>
          <w:rFonts w:ascii="Arial" w:hAnsi="Arial" w:cs="Arial"/>
          <w:sz w:val="22"/>
          <w:szCs w:val="22"/>
        </w:rPr>
        <w:t>Details of treatment and care, including medications</w:t>
      </w:r>
    </w:p>
    <w:p w14:paraId="10A87C30" w14:textId="7819B035" w:rsidR="005669EF" w:rsidRPr="00867F6D" w:rsidRDefault="006304AC" w:rsidP="00D356DF">
      <w:pPr>
        <w:pStyle w:val="ListParagraph"/>
        <w:numPr>
          <w:ilvl w:val="0"/>
          <w:numId w:val="2"/>
        </w:numPr>
        <w:rPr>
          <w:rFonts w:ascii="Arial" w:hAnsi="Arial" w:cs="Arial"/>
          <w:sz w:val="22"/>
          <w:szCs w:val="22"/>
        </w:rPr>
      </w:pPr>
      <w:r w:rsidRPr="00867F6D">
        <w:rPr>
          <w:rFonts w:ascii="Arial" w:hAnsi="Arial" w:cs="Arial"/>
          <w:sz w:val="22"/>
          <w:szCs w:val="22"/>
        </w:rPr>
        <w:t>Results of tests (pathology, X</w:t>
      </w:r>
      <w:r w:rsidR="00075116" w:rsidRPr="00867F6D">
        <w:rPr>
          <w:rFonts w:ascii="Arial" w:hAnsi="Arial" w:cs="Arial"/>
          <w:sz w:val="22"/>
          <w:szCs w:val="22"/>
        </w:rPr>
        <w:t>-ray</w:t>
      </w:r>
      <w:r w:rsidRPr="00867F6D">
        <w:rPr>
          <w:rFonts w:ascii="Arial" w:hAnsi="Arial" w:cs="Arial"/>
          <w:sz w:val="22"/>
          <w:szCs w:val="22"/>
        </w:rPr>
        <w:t>,</w:t>
      </w:r>
      <w:r w:rsidR="00075116" w:rsidRPr="00867F6D">
        <w:rPr>
          <w:rFonts w:ascii="Arial" w:hAnsi="Arial" w:cs="Arial"/>
          <w:sz w:val="22"/>
          <w:szCs w:val="22"/>
        </w:rPr>
        <w:t xml:space="preserve"> etc.)</w:t>
      </w:r>
    </w:p>
    <w:p w14:paraId="2C3553E7" w14:textId="34822E46" w:rsidR="00075116" w:rsidRPr="00867F6D" w:rsidRDefault="00075116" w:rsidP="00D356DF">
      <w:pPr>
        <w:pStyle w:val="ListParagraph"/>
        <w:numPr>
          <w:ilvl w:val="0"/>
          <w:numId w:val="2"/>
        </w:numPr>
        <w:rPr>
          <w:rFonts w:ascii="Arial" w:hAnsi="Arial" w:cs="Arial"/>
          <w:sz w:val="22"/>
          <w:szCs w:val="22"/>
        </w:rPr>
      </w:pPr>
      <w:r w:rsidRPr="00867F6D">
        <w:rPr>
          <w:rFonts w:ascii="Arial" w:hAnsi="Arial" w:cs="Arial"/>
          <w:sz w:val="22"/>
          <w:szCs w:val="22"/>
        </w:rPr>
        <w:t xml:space="preserve">Any other pertinent information </w:t>
      </w:r>
    </w:p>
    <w:p w14:paraId="7F254E76" w14:textId="67B8BD52" w:rsidR="000F35E7" w:rsidRPr="00867F6D" w:rsidRDefault="008301A5" w:rsidP="00BF103E">
      <w:pPr>
        <w:pStyle w:val="Heading2"/>
        <w:ind w:left="567"/>
        <w:rPr>
          <w:rFonts w:ascii="Arial" w:hAnsi="Arial" w:cs="Arial"/>
          <w:smallCaps w:val="0"/>
          <w:sz w:val="24"/>
          <w:szCs w:val="24"/>
          <w:lang w:val="en-GB"/>
        </w:rPr>
      </w:pPr>
      <w:bookmarkStart w:id="100" w:name="_Toc170139583"/>
      <w:r w:rsidRPr="00867F6D">
        <w:rPr>
          <w:rFonts w:ascii="Arial" w:hAnsi="Arial" w:cs="Arial"/>
          <w:smallCaps w:val="0"/>
          <w:sz w:val="24"/>
          <w:szCs w:val="24"/>
          <w:lang w:val="en-GB"/>
        </w:rPr>
        <w:t>National data opt</w:t>
      </w:r>
      <w:r w:rsidR="00B039EB" w:rsidRPr="00867F6D">
        <w:rPr>
          <w:rFonts w:ascii="Arial" w:hAnsi="Arial" w:cs="Arial"/>
          <w:smallCaps w:val="0"/>
          <w:sz w:val="24"/>
          <w:szCs w:val="24"/>
          <w:lang w:val="en-GB"/>
        </w:rPr>
        <w:t>-</w:t>
      </w:r>
      <w:r w:rsidRPr="00867F6D">
        <w:rPr>
          <w:rFonts w:ascii="Arial" w:hAnsi="Arial" w:cs="Arial"/>
          <w:smallCaps w:val="0"/>
          <w:sz w:val="24"/>
          <w:szCs w:val="24"/>
          <w:lang w:val="en-GB"/>
        </w:rPr>
        <w:t>out programme</w:t>
      </w:r>
      <w:bookmarkEnd w:id="100"/>
    </w:p>
    <w:p w14:paraId="34044070" w14:textId="77777777" w:rsidR="000F35E7" w:rsidRPr="00867F6D" w:rsidRDefault="000F35E7" w:rsidP="000F35E7">
      <w:pPr>
        <w:rPr>
          <w:sz w:val="22"/>
          <w:szCs w:val="22"/>
        </w:rPr>
      </w:pPr>
    </w:p>
    <w:p w14:paraId="24579312" w14:textId="5F6E5839" w:rsidR="00A14857" w:rsidRPr="00867F6D" w:rsidRDefault="005D1661" w:rsidP="00A14857">
      <w:pPr>
        <w:rPr>
          <w:rFonts w:ascii="Arial" w:hAnsi="Arial" w:cs="Arial"/>
          <w:sz w:val="22"/>
          <w:szCs w:val="22"/>
        </w:rPr>
      </w:pPr>
      <w:hyperlink r:id="rId13" w:history="1">
        <w:r w:rsidRPr="00867F6D">
          <w:rPr>
            <w:rStyle w:val="Hyperlink"/>
            <w:rFonts w:ascii="Arial" w:hAnsi="Arial" w:cs="Arial"/>
            <w:sz w:val="22"/>
            <w:szCs w:val="22"/>
          </w:rPr>
          <w:t>NHS Digital</w:t>
        </w:r>
      </w:hyperlink>
      <w:r w:rsidRPr="00867F6D">
        <w:rPr>
          <w:rFonts w:ascii="Arial" w:hAnsi="Arial" w:cs="Arial"/>
          <w:sz w:val="22"/>
          <w:szCs w:val="22"/>
        </w:rPr>
        <w:t xml:space="preserve"> explains that t</w:t>
      </w:r>
      <w:r w:rsidR="00A14857" w:rsidRPr="00867F6D">
        <w:rPr>
          <w:rFonts w:ascii="Arial" w:hAnsi="Arial" w:cs="Arial"/>
          <w:sz w:val="22"/>
          <w:szCs w:val="22"/>
        </w:rPr>
        <w:t>he national data opt</w:t>
      </w:r>
      <w:r w:rsidR="00B039EB" w:rsidRPr="00867F6D">
        <w:rPr>
          <w:rFonts w:ascii="Arial" w:hAnsi="Arial" w:cs="Arial"/>
          <w:sz w:val="22"/>
          <w:szCs w:val="22"/>
        </w:rPr>
        <w:t>-</w:t>
      </w:r>
      <w:r w:rsidR="00A14857" w:rsidRPr="00867F6D">
        <w:rPr>
          <w:rFonts w:ascii="Arial" w:hAnsi="Arial" w:cs="Arial"/>
          <w:sz w:val="22"/>
          <w:szCs w:val="22"/>
        </w:rPr>
        <w:t xml:space="preserve">out </w:t>
      </w:r>
      <w:r w:rsidRPr="00867F6D">
        <w:rPr>
          <w:rFonts w:ascii="Arial" w:hAnsi="Arial" w:cs="Arial"/>
          <w:sz w:val="22"/>
          <w:szCs w:val="22"/>
        </w:rPr>
        <w:t xml:space="preserve">allows patients to choose if they do not want their confidential patient information to be used for purposes beyond their individual care and treatment. </w:t>
      </w:r>
    </w:p>
    <w:p w14:paraId="4EB1DACD" w14:textId="77777777" w:rsidR="00A14857" w:rsidRPr="00867F6D" w:rsidRDefault="00A14857" w:rsidP="00A14857">
      <w:pPr>
        <w:rPr>
          <w:rFonts w:ascii="Arial" w:hAnsi="Arial" w:cs="Arial"/>
          <w:sz w:val="22"/>
          <w:szCs w:val="22"/>
        </w:rPr>
      </w:pPr>
    </w:p>
    <w:p w14:paraId="7CDC3463" w14:textId="155CCFF3" w:rsidR="00A14857" w:rsidRPr="00867F6D" w:rsidRDefault="005D1661" w:rsidP="00A14857">
      <w:pPr>
        <w:rPr>
          <w:rFonts w:ascii="Arial" w:hAnsi="Arial" w:cs="Arial"/>
          <w:sz w:val="22"/>
          <w:szCs w:val="22"/>
        </w:rPr>
      </w:pPr>
      <w:r w:rsidRPr="00867F6D">
        <w:rPr>
          <w:rFonts w:ascii="Arial" w:hAnsi="Arial" w:cs="Arial"/>
          <w:sz w:val="22"/>
          <w:szCs w:val="22"/>
        </w:rPr>
        <w:t>NHS Digital provide</w:t>
      </w:r>
      <w:r w:rsidR="00FC303C">
        <w:rPr>
          <w:rFonts w:ascii="Arial" w:hAnsi="Arial" w:cs="Arial"/>
          <w:sz w:val="22"/>
          <w:szCs w:val="22"/>
        </w:rPr>
        <w:t>s</w:t>
      </w:r>
      <w:r w:rsidRPr="00867F6D">
        <w:rPr>
          <w:rFonts w:ascii="Arial" w:hAnsi="Arial" w:cs="Arial"/>
          <w:sz w:val="22"/>
          <w:szCs w:val="22"/>
        </w:rPr>
        <w:t xml:space="preserve"> </w:t>
      </w:r>
      <w:hyperlink r:id="rId14" w:history="1">
        <w:r w:rsidRPr="00867F6D">
          <w:rPr>
            <w:rStyle w:val="Hyperlink"/>
            <w:rFonts w:ascii="Arial" w:hAnsi="Arial" w:cs="Arial"/>
            <w:sz w:val="22"/>
            <w:szCs w:val="22"/>
          </w:rPr>
          <w:t>detailed guidance</w:t>
        </w:r>
      </w:hyperlink>
      <w:r w:rsidRPr="00867F6D">
        <w:rPr>
          <w:rFonts w:ascii="Arial" w:hAnsi="Arial" w:cs="Arial"/>
          <w:sz w:val="22"/>
          <w:szCs w:val="22"/>
        </w:rPr>
        <w:t xml:space="preserve"> for opt-outs, including those patients in secure settings. Additional</w:t>
      </w:r>
      <w:r w:rsidR="00A14857" w:rsidRPr="00867F6D">
        <w:rPr>
          <w:rFonts w:ascii="Arial" w:hAnsi="Arial" w:cs="Arial"/>
          <w:sz w:val="22"/>
          <w:szCs w:val="22"/>
        </w:rPr>
        <w:t xml:space="preserve"> information </w:t>
      </w:r>
      <w:r w:rsidRPr="00867F6D">
        <w:rPr>
          <w:rFonts w:ascii="Arial" w:hAnsi="Arial" w:cs="Arial"/>
          <w:sz w:val="22"/>
          <w:szCs w:val="22"/>
        </w:rPr>
        <w:t xml:space="preserve">for patients is available from NHS England, </w:t>
      </w:r>
      <w:r w:rsidR="00A14857" w:rsidRPr="00867F6D">
        <w:rPr>
          <w:rFonts w:ascii="Arial" w:hAnsi="Arial" w:cs="Arial"/>
          <w:sz w:val="22"/>
          <w:szCs w:val="22"/>
        </w:rPr>
        <w:t xml:space="preserve"> </w:t>
      </w:r>
      <w:hyperlink r:id="rId15" w:history="1">
        <w:r w:rsidR="00A14857" w:rsidRPr="00867F6D">
          <w:rPr>
            <w:rStyle w:val="Hyperlink"/>
            <w:rFonts w:ascii="Arial" w:hAnsi="Arial" w:cs="Arial"/>
            <w:sz w:val="22"/>
            <w:szCs w:val="22"/>
          </w:rPr>
          <w:t>Make a choice about sharing data from your health records</w:t>
        </w:r>
      </w:hyperlink>
      <w:r w:rsidR="00A14857" w:rsidRPr="00867F6D">
        <w:rPr>
          <w:rFonts w:ascii="Arial" w:hAnsi="Arial" w:cs="Arial"/>
          <w:sz w:val="22"/>
          <w:szCs w:val="22"/>
        </w:rPr>
        <w:t>.</w:t>
      </w:r>
    </w:p>
    <w:p w14:paraId="1BCA4D3C" w14:textId="77777777" w:rsidR="00E55C45" w:rsidRPr="00867F6D" w:rsidRDefault="00E55C45" w:rsidP="00A14857">
      <w:pPr>
        <w:rPr>
          <w:rFonts w:ascii="Arial" w:hAnsi="Arial" w:cs="Arial"/>
          <w:sz w:val="22"/>
          <w:szCs w:val="22"/>
        </w:rPr>
      </w:pPr>
    </w:p>
    <w:p w14:paraId="4A10C270" w14:textId="7EE6FB31" w:rsidR="00E021B5" w:rsidRPr="00867F6D" w:rsidRDefault="00E55C45" w:rsidP="00A14857">
      <w:pPr>
        <w:rPr>
          <w:rFonts w:ascii="Arial" w:hAnsi="Arial" w:cs="Arial"/>
          <w:sz w:val="22"/>
          <w:szCs w:val="22"/>
        </w:rPr>
      </w:pPr>
      <w:r w:rsidRPr="00867F6D">
        <w:rPr>
          <w:rFonts w:ascii="Arial" w:hAnsi="Arial" w:cs="Arial"/>
          <w:sz w:val="22"/>
          <w:szCs w:val="22"/>
        </w:rPr>
        <w:t xml:space="preserve">This organisation will ensure </w:t>
      </w:r>
      <w:r w:rsidR="00FC303C">
        <w:rPr>
          <w:rFonts w:ascii="Arial" w:hAnsi="Arial" w:cs="Arial"/>
          <w:sz w:val="22"/>
          <w:szCs w:val="22"/>
        </w:rPr>
        <w:t xml:space="preserve">patients </w:t>
      </w:r>
      <w:r w:rsidRPr="00867F6D">
        <w:rPr>
          <w:rFonts w:ascii="Arial" w:hAnsi="Arial" w:cs="Arial"/>
          <w:sz w:val="22"/>
          <w:szCs w:val="22"/>
        </w:rPr>
        <w:t xml:space="preserve">are compliant with the national data opt-out policy by following </w:t>
      </w:r>
      <w:hyperlink r:id="rId16" w:history="1">
        <w:r w:rsidRPr="00867F6D">
          <w:rPr>
            <w:rStyle w:val="Hyperlink"/>
            <w:rFonts w:ascii="Arial" w:hAnsi="Arial" w:cs="Arial"/>
            <w:sz w:val="22"/>
            <w:szCs w:val="22"/>
          </w:rPr>
          <w:t>this guidance</w:t>
        </w:r>
      </w:hyperlink>
      <w:r w:rsidRPr="00867F6D">
        <w:rPr>
          <w:rFonts w:ascii="Arial" w:hAnsi="Arial" w:cs="Arial"/>
          <w:sz w:val="22"/>
          <w:szCs w:val="22"/>
        </w:rPr>
        <w:t xml:space="preserve">.  </w:t>
      </w:r>
    </w:p>
    <w:p w14:paraId="4E034FCD" w14:textId="77777777" w:rsidR="00A14857" w:rsidRPr="00867F6D" w:rsidRDefault="00A14857" w:rsidP="00A14857">
      <w:pPr>
        <w:pStyle w:val="Heading1"/>
        <w:keepLines/>
        <w:pBdr>
          <w:bottom w:val="single" w:sz="4" w:space="1" w:color="595959" w:themeColor="text1" w:themeTint="A6"/>
        </w:pBdr>
        <w:spacing w:before="360" w:after="160" w:line="259" w:lineRule="auto"/>
        <w:rPr>
          <w:sz w:val="28"/>
          <w:szCs w:val="28"/>
        </w:rPr>
      </w:pPr>
      <w:bookmarkStart w:id="101" w:name="_Toc144992935"/>
      <w:bookmarkStart w:id="102" w:name="_Toc144992936"/>
      <w:bookmarkStart w:id="103" w:name="_Toc144992937"/>
      <w:bookmarkStart w:id="104" w:name="_Toc144992938"/>
      <w:bookmarkStart w:id="105" w:name="_Toc144992939"/>
      <w:bookmarkStart w:id="106" w:name="_Toc144992940"/>
      <w:bookmarkStart w:id="107" w:name="_Toc144992941"/>
      <w:bookmarkStart w:id="108" w:name="_Toc144992942"/>
      <w:bookmarkStart w:id="109" w:name="_Toc144992943"/>
      <w:bookmarkStart w:id="110" w:name="_Toc144992944"/>
      <w:bookmarkStart w:id="111" w:name="_Toc144992945"/>
      <w:bookmarkStart w:id="112" w:name="_Toc144992946"/>
      <w:bookmarkStart w:id="113" w:name="_Toc144992947"/>
      <w:bookmarkStart w:id="114" w:name="_Toc144992948"/>
      <w:bookmarkStart w:id="115" w:name="_Toc144992949"/>
      <w:bookmarkStart w:id="116" w:name="_Toc144992950"/>
      <w:bookmarkStart w:id="117" w:name="_Toc144992951"/>
      <w:bookmarkStart w:id="118" w:name="_Toc144992952"/>
      <w:bookmarkStart w:id="119" w:name="_Toc144992953"/>
      <w:bookmarkStart w:id="120" w:name="_Toc144992954"/>
      <w:bookmarkStart w:id="121" w:name="_Toc144992955"/>
      <w:bookmarkStart w:id="122" w:name="_Toc144992956"/>
      <w:bookmarkStart w:id="123" w:name="_Toc144992957"/>
      <w:bookmarkStart w:id="124" w:name="_Toc144992958"/>
      <w:bookmarkStart w:id="125" w:name="_Toc144992959"/>
      <w:bookmarkStart w:id="126" w:name="_Toc144992960"/>
      <w:bookmarkStart w:id="127" w:name="_Toc144992961"/>
      <w:bookmarkStart w:id="128" w:name="_Toc144985849"/>
      <w:bookmarkStart w:id="129" w:name="_Toc17013958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867F6D">
        <w:rPr>
          <w:sz w:val="28"/>
          <w:szCs w:val="28"/>
        </w:rPr>
        <w:t>General practice data for planning and research data collection</w:t>
      </w:r>
      <w:bookmarkEnd w:id="128"/>
      <w:bookmarkEnd w:id="129"/>
      <w:r w:rsidRPr="00867F6D">
        <w:rPr>
          <w:sz w:val="28"/>
          <w:szCs w:val="28"/>
        </w:rPr>
        <w:t xml:space="preserve"> </w:t>
      </w:r>
    </w:p>
    <w:p w14:paraId="70193919" w14:textId="48D1EF84" w:rsidR="00A14857" w:rsidRPr="00867F6D" w:rsidRDefault="009547EB" w:rsidP="00A14857">
      <w:pPr>
        <w:pStyle w:val="Heading2"/>
        <w:ind w:left="567"/>
        <w:rPr>
          <w:rFonts w:ascii="Arial" w:hAnsi="Arial" w:cs="Arial"/>
          <w:smallCaps w:val="0"/>
          <w:sz w:val="24"/>
          <w:szCs w:val="24"/>
          <w:lang w:val="en-GB"/>
        </w:rPr>
      </w:pPr>
      <w:bookmarkStart w:id="130" w:name="_Toc170139585"/>
      <w:r w:rsidRPr="00867F6D">
        <w:rPr>
          <w:rFonts w:ascii="Arial" w:hAnsi="Arial" w:cs="Arial"/>
          <w:smallCaps w:val="0"/>
          <w:sz w:val="24"/>
          <w:szCs w:val="24"/>
          <w:lang w:val="en-GB"/>
        </w:rPr>
        <w:t>Overview</w:t>
      </w:r>
      <w:bookmarkEnd w:id="130"/>
    </w:p>
    <w:p w14:paraId="12B054D1" w14:textId="77777777" w:rsidR="00A14857" w:rsidRPr="00867F6D" w:rsidRDefault="00A14857" w:rsidP="00A14857">
      <w:pPr>
        <w:rPr>
          <w:rFonts w:ascii="Arial" w:hAnsi="Arial" w:cs="Arial"/>
          <w:color w:val="000000" w:themeColor="text1"/>
        </w:rPr>
      </w:pPr>
    </w:p>
    <w:p w14:paraId="57B65DC1" w14:textId="7E3F75C4" w:rsidR="00A14857" w:rsidRPr="00867F6D" w:rsidRDefault="004228D6" w:rsidP="004228D6">
      <w:pPr>
        <w:rPr>
          <w:rFonts w:ascii="Arial" w:hAnsi="Arial" w:cs="Arial"/>
          <w:color w:val="000000" w:themeColor="text1"/>
          <w:sz w:val="22"/>
          <w:szCs w:val="22"/>
        </w:rPr>
      </w:pPr>
      <w:r w:rsidRPr="00867F6D">
        <w:rPr>
          <w:rFonts w:ascii="Arial" w:hAnsi="Arial" w:cs="Arial"/>
          <w:color w:val="000000" w:themeColor="text1"/>
          <w:sz w:val="22"/>
          <w:szCs w:val="22"/>
        </w:rPr>
        <w:t>NHS Digital advise</w:t>
      </w:r>
      <w:r w:rsidR="00FC303C">
        <w:rPr>
          <w:rFonts w:ascii="Arial" w:hAnsi="Arial" w:cs="Arial"/>
          <w:color w:val="000000" w:themeColor="text1"/>
          <w:sz w:val="22"/>
          <w:szCs w:val="22"/>
        </w:rPr>
        <w:t>s</w:t>
      </w:r>
      <w:r w:rsidRPr="00867F6D">
        <w:rPr>
          <w:rFonts w:ascii="Arial" w:hAnsi="Arial" w:cs="Arial"/>
          <w:color w:val="000000" w:themeColor="text1"/>
          <w:sz w:val="22"/>
          <w:szCs w:val="22"/>
        </w:rPr>
        <w:t xml:space="preserve"> that the </w:t>
      </w:r>
      <w:hyperlink r:id="rId17" w:history="1">
        <w:r w:rsidRPr="00867F6D">
          <w:rPr>
            <w:rStyle w:val="Hyperlink"/>
            <w:rFonts w:ascii="Arial" w:hAnsi="Arial" w:cs="Arial"/>
            <w:sz w:val="22"/>
            <w:szCs w:val="22"/>
          </w:rPr>
          <w:t>General Practice Data for Planning and Research (GPDPR) programme</w:t>
        </w:r>
      </w:hyperlink>
      <w:r w:rsidRPr="00867F6D">
        <w:rPr>
          <w:rFonts w:ascii="Arial" w:hAnsi="Arial" w:cs="Arial"/>
          <w:color w:val="000000" w:themeColor="text1"/>
          <w:sz w:val="22"/>
          <w:szCs w:val="22"/>
        </w:rPr>
        <w:t xml:space="preserve"> has been designed to help the NHS: </w:t>
      </w:r>
    </w:p>
    <w:p w14:paraId="0A379686" w14:textId="77777777" w:rsidR="00A14857" w:rsidRPr="00867F6D" w:rsidRDefault="00A14857" w:rsidP="00A14857">
      <w:pPr>
        <w:rPr>
          <w:rFonts w:ascii="Arial" w:hAnsi="Arial" w:cs="Arial"/>
          <w:color w:val="000000" w:themeColor="text1"/>
          <w:sz w:val="22"/>
          <w:szCs w:val="22"/>
        </w:rPr>
      </w:pPr>
    </w:p>
    <w:p w14:paraId="11964B41" w14:textId="77777777" w:rsidR="00A14857" w:rsidRPr="00867F6D" w:rsidRDefault="00A14857" w:rsidP="00D356DF">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Monitor the long-term safety and effectiveness of care</w:t>
      </w:r>
    </w:p>
    <w:p w14:paraId="4DD1B569" w14:textId="77777777" w:rsidR="00A14857" w:rsidRPr="00867F6D" w:rsidRDefault="00A14857" w:rsidP="00D356DF">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Plan how to deliver better health and care services</w:t>
      </w:r>
    </w:p>
    <w:p w14:paraId="01294AD9" w14:textId="77777777" w:rsidR="00A14857" w:rsidRPr="00867F6D" w:rsidRDefault="00A14857" w:rsidP="00D356DF">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Prevent the spread of infectious diseases</w:t>
      </w:r>
    </w:p>
    <w:p w14:paraId="4DF6E272" w14:textId="4D29EB13" w:rsidR="00A14857" w:rsidRPr="00867F6D" w:rsidRDefault="00A14857" w:rsidP="00D356DF">
      <w:pPr>
        <w:pStyle w:val="ListParagraph"/>
        <w:numPr>
          <w:ilvl w:val="0"/>
          <w:numId w:val="4"/>
        </w:numPr>
        <w:rPr>
          <w:rFonts w:ascii="Arial" w:hAnsi="Arial" w:cs="Arial"/>
          <w:color w:val="000000" w:themeColor="text1"/>
          <w:sz w:val="22"/>
          <w:szCs w:val="22"/>
        </w:rPr>
      </w:pPr>
      <w:r w:rsidRPr="00867F6D">
        <w:rPr>
          <w:rFonts w:ascii="Arial" w:hAnsi="Arial" w:cs="Arial"/>
          <w:color w:val="000000" w:themeColor="text1"/>
          <w:sz w:val="22"/>
          <w:szCs w:val="22"/>
        </w:rPr>
        <w:t>Identify new treatments and medicines through health research</w:t>
      </w:r>
    </w:p>
    <w:p w14:paraId="413494DF" w14:textId="77777777" w:rsidR="004228D6" w:rsidRPr="00867F6D" w:rsidRDefault="004228D6" w:rsidP="004228D6">
      <w:pPr>
        <w:rPr>
          <w:rFonts w:ascii="Arial" w:hAnsi="Arial" w:cs="Arial"/>
          <w:color w:val="000000" w:themeColor="text1"/>
          <w:sz w:val="22"/>
          <w:szCs w:val="22"/>
        </w:rPr>
      </w:pPr>
    </w:p>
    <w:p w14:paraId="3C6CCCD7" w14:textId="386FE1BF" w:rsidR="00A14857" w:rsidRPr="00867F6D" w:rsidRDefault="009425BB" w:rsidP="00A14857">
      <w:pPr>
        <w:rPr>
          <w:rFonts w:ascii="Arial" w:hAnsi="Arial" w:cs="Arial"/>
          <w:color w:val="000000" w:themeColor="text1"/>
          <w:sz w:val="22"/>
          <w:szCs w:val="22"/>
        </w:rPr>
      </w:pPr>
      <w:r w:rsidRPr="00867F6D">
        <w:rPr>
          <w:rFonts w:ascii="Arial" w:hAnsi="Arial" w:cs="Arial"/>
          <w:color w:val="000000" w:themeColor="text1"/>
          <w:sz w:val="22"/>
          <w:szCs w:val="22"/>
        </w:rPr>
        <w:t>NHS Digital</w:t>
      </w:r>
      <w:r w:rsidR="00FC303C">
        <w:rPr>
          <w:rFonts w:ascii="Arial" w:hAnsi="Arial" w:cs="Arial"/>
          <w:color w:val="000000" w:themeColor="text1"/>
          <w:sz w:val="22"/>
          <w:szCs w:val="22"/>
        </w:rPr>
        <w:t>’</w:t>
      </w:r>
      <w:r w:rsidRPr="00867F6D">
        <w:rPr>
          <w:rFonts w:ascii="Arial" w:hAnsi="Arial" w:cs="Arial"/>
          <w:color w:val="000000" w:themeColor="text1"/>
          <w:sz w:val="22"/>
          <w:szCs w:val="22"/>
        </w:rPr>
        <w:t xml:space="preserve">s </w:t>
      </w:r>
      <w:hyperlink r:id="rId18" w:anchor="why-we-need-a-new-gp-data-collection-system" w:history="1">
        <w:r w:rsidR="004228D6" w:rsidRPr="00867F6D">
          <w:rPr>
            <w:rStyle w:val="Hyperlink"/>
            <w:rFonts w:ascii="Arial" w:hAnsi="Arial" w:cs="Arial"/>
            <w:sz w:val="22"/>
            <w:szCs w:val="22"/>
          </w:rPr>
          <w:t>About the GPDPR programme</w:t>
        </w:r>
      </w:hyperlink>
      <w:r w:rsidR="004228D6" w:rsidRPr="00867F6D">
        <w:rPr>
          <w:rFonts w:ascii="Arial" w:hAnsi="Arial" w:cs="Arial"/>
          <w:color w:val="000000" w:themeColor="text1"/>
          <w:sz w:val="22"/>
          <w:szCs w:val="22"/>
        </w:rPr>
        <w:t xml:space="preserve"> </w:t>
      </w:r>
      <w:r w:rsidRPr="00867F6D">
        <w:rPr>
          <w:rFonts w:ascii="Arial" w:hAnsi="Arial" w:cs="Arial"/>
          <w:color w:val="000000" w:themeColor="text1"/>
          <w:sz w:val="22"/>
          <w:szCs w:val="22"/>
        </w:rPr>
        <w:t xml:space="preserve">and </w:t>
      </w:r>
      <w:hyperlink r:id="rId19" w:history="1">
        <w:r w:rsidRPr="00867F6D">
          <w:rPr>
            <w:rStyle w:val="Hyperlink"/>
            <w:rFonts w:ascii="Arial" w:hAnsi="Arial" w:cs="Arial"/>
            <w:sz w:val="22"/>
            <w:szCs w:val="22"/>
          </w:rPr>
          <w:t>Looking after your data</w:t>
        </w:r>
      </w:hyperlink>
      <w:r w:rsidRPr="00867F6D">
        <w:rPr>
          <w:rFonts w:ascii="Arial" w:hAnsi="Arial" w:cs="Arial"/>
          <w:color w:val="000000" w:themeColor="text1"/>
          <w:sz w:val="22"/>
          <w:szCs w:val="22"/>
        </w:rPr>
        <w:t xml:space="preserve"> p</w:t>
      </w:r>
      <w:r w:rsidR="004228D6" w:rsidRPr="00867F6D">
        <w:rPr>
          <w:rFonts w:ascii="Arial" w:hAnsi="Arial" w:cs="Arial"/>
          <w:color w:val="000000" w:themeColor="text1"/>
          <w:sz w:val="22"/>
          <w:szCs w:val="22"/>
        </w:rPr>
        <w:t>rovides</w:t>
      </w:r>
      <w:r w:rsidRPr="00867F6D">
        <w:rPr>
          <w:rFonts w:ascii="Arial" w:hAnsi="Arial" w:cs="Arial"/>
          <w:color w:val="000000" w:themeColor="text1"/>
          <w:sz w:val="22"/>
          <w:szCs w:val="22"/>
        </w:rPr>
        <w:t xml:space="preserve"> </w:t>
      </w:r>
      <w:r w:rsidR="004228D6" w:rsidRPr="00867F6D">
        <w:rPr>
          <w:rFonts w:ascii="Arial" w:hAnsi="Arial" w:cs="Arial"/>
          <w:color w:val="000000" w:themeColor="text1"/>
          <w:sz w:val="22"/>
          <w:szCs w:val="22"/>
        </w:rPr>
        <w:t xml:space="preserve">additional information on data sharing.  </w:t>
      </w:r>
    </w:p>
    <w:p w14:paraId="21B4854F" w14:textId="77777777" w:rsidR="00A14857" w:rsidRPr="00867F6D" w:rsidRDefault="00A14857" w:rsidP="00A14857">
      <w:pPr>
        <w:rPr>
          <w:rFonts w:ascii="Arial" w:hAnsi="Arial" w:cs="Arial"/>
          <w:sz w:val="22"/>
          <w:szCs w:val="22"/>
        </w:rPr>
      </w:pPr>
      <w:bookmarkStart w:id="131" w:name="_Toc144992968"/>
      <w:bookmarkStart w:id="132" w:name="_Toc144992969"/>
      <w:bookmarkStart w:id="133" w:name="_Toc112248979"/>
      <w:bookmarkStart w:id="134" w:name="_Toc112249095"/>
      <w:bookmarkStart w:id="135" w:name="_Toc112249241"/>
      <w:bookmarkStart w:id="136" w:name="_Toc74048877"/>
      <w:bookmarkStart w:id="137" w:name="_Toc74049561"/>
      <w:bookmarkStart w:id="138" w:name="_Toc74048675"/>
      <w:bookmarkStart w:id="139" w:name="_Toc74048817"/>
      <w:bookmarkStart w:id="140" w:name="_Toc74048878"/>
      <w:bookmarkStart w:id="141" w:name="_Toc74049562"/>
      <w:bookmarkStart w:id="142" w:name="_Toc74048676"/>
      <w:bookmarkStart w:id="143" w:name="_Toc74048818"/>
      <w:bookmarkStart w:id="144" w:name="_Toc74048879"/>
      <w:bookmarkStart w:id="145" w:name="_Toc74049563"/>
      <w:bookmarkStart w:id="146" w:name="_Toc74048677"/>
      <w:bookmarkStart w:id="147" w:name="_Toc74048819"/>
      <w:bookmarkStart w:id="148" w:name="_Toc74048880"/>
      <w:bookmarkStart w:id="149" w:name="_Toc74049564"/>
      <w:bookmarkStart w:id="150" w:name="_Toc74048678"/>
      <w:bookmarkStart w:id="151" w:name="_Toc74048820"/>
      <w:bookmarkStart w:id="152" w:name="_Toc74048881"/>
      <w:bookmarkStart w:id="153" w:name="_Toc74049565"/>
      <w:bookmarkStart w:id="154" w:name="_Toc74048679"/>
      <w:bookmarkStart w:id="155" w:name="_Toc74048821"/>
      <w:bookmarkStart w:id="156" w:name="_Toc74048882"/>
      <w:bookmarkStart w:id="157" w:name="_Toc74049566"/>
      <w:bookmarkStart w:id="158" w:name="_Toc74048680"/>
      <w:bookmarkStart w:id="159" w:name="_Toc74048822"/>
      <w:bookmarkStart w:id="160" w:name="_Toc74048883"/>
      <w:bookmarkStart w:id="161" w:name="_Toc74049567"/>
      <w:bookmarkStart w:id="162" w:name="_Toc74048681"/>
      <w:bookmarkStart w:id="163" w:name="_Toc74048823"/>
      <w:bookmarkStart w:id="164" w:name="_Toc74048884"/>
      <w:bookmarkStart w:id="165" w:name="_Toc74049568"/>
      <w:bookmarkStart w:id="166" w:name="_Toc74048682"/>
      <w:bookmarkStart w:id="167" w:name="_Toc74048824"/>
      <w:bookmarkStart w:id="168" w:name="_Toc74048885"/>
      <w:bookmarkStart w:id="169" w:name="_Toc74049569"/>
      <w:bookmarkStart w:id="170" w:name="_Toc74048683"/>
      <w:bookmarkStart w:id="171" w:name="_Toc74048825"/>
      <w:bookmarkStart w:id="172" w:name="_Toc74048886"/>
      <w:bookmarkStart w:id="173" w:name="_Toc74049570"/>
      <w:bookmarkStart w:id="174" w:name="_Toc74048684"/>
      <w:bookmarkStart w:id="175" w:name="_Toc74048826"/>
      <w:bookmarkStart w:id="176" w:name="_Toc74048887"/>
      <w:bookmarkStart w:id="177" w:name="_Toc74049571"/>
      <w:bookmarkStart w:id="178" w:name="_Toc74048685"/>
      <w:bookmarkStart w:id="179" w:name="_Toc74048827"/>
      <w:bookmarkStart w:id="180" w:name="_Toc74048888"/>
      <w:bookmarkStart w:id="181" w:name="_Toc74049572"/>
      <w:bookmarkStart w:id="182" w:name="_Toc74048686"/>
      <w:bookmarkStart w:id="183" w:name="_Toc74048828"/>
      <w:bookmarkStart w:id="184" w:name="_Toc74048889"/>
      <w:bookmarkStart w:id="185" w:name="_Toc74049573"/>
      <w:bookmarkStart w:id="186" w:name="_Toc74048687"/>
      <w:bookmarkStart w:id="187" w:name="_Toc74048829"/>
      <w:bookmarkStart w:id="188" w:name="_Toc74048890"/>
      <w:bookmarkStart w:id="189" w:name="_Toc74049574"/>
      <w:bookmarkStart w:id="190" w:name="_Toc74048688"/>
      <w:bookmarkStart w:id="191" w:name="_Toc74048830"/>
      <w:bookmarkStart w:id="192" w:name="_Toc74048891"/>
      <w:bookmarkStart w:id="193" w:name="_Toc74049575"/>
      <w:bookmarkStart w:id="194" w:name="_Toc74048689"/>
      <w:bookmarkStart w:id="195" w:name="_Toc74048831"/>
      <w:bookmarkStart w:id="196" w:name="_Toc74048892"/>
      <w:bookmarkStart w:id="197" w:name="_Toc74049576"/>
      <w:bookmarkStart w:id="198" w:name="_Toc74048690"/>
      <w:bookmarkStart w:id="199" w:name="_Toc74048832"/>
      <w:bookmarkStart w:id="200" w:name="_Toc74048893"/>
      <w:bookmarkStart w:id="201" w:name="_Toc74049577"/>
      <w:bookmarkStart w:id="202" w:name="_Toc74048691"/>
      <w:bookmarkStart w:id="203" w:name="_Toc74048833"/>
      <w:bookmarkStart w:id="204" w:name="_Toc74048894"/>
      <w:bookmarkStart w:id="205" w:name="_Toc74049578"/>
      <w:bookmarkStart w:id="206" w:name="_Toc74048692"/>
      <w:bookmarkStart w:id="207" w:name="_Toc74048834"/>
      <w:bookmarkStart w:id="208" w:name="_Toc74048895"/>
      <w:bookmarkStart w:id="209" w:name="_Toc74049579"/>
      <w:bookmarkStart w:id="210" w:name="_Toc74048693"/>
      <w:bookmarkStart w:id="211" w:name="_Toc74048835"/>
      <w:bookmarkStart w:id="212" w:name="_Toc74048896"/>
      <w:bookmarkStart w:id="213" w:name="_Toc74049580"/>
      <w:bookmarkStart w:id="214" w:name="_Toc74048694"/>
      <w:bookmarkStart w:id="215" w:name="_Toc74048836"/>
      <w:bookmarkStart w:id="216" w:name="_Toc74048897"/>
      <w:bookmarkStart w:id="217" w:name="_Toc74049581"/>
      <w:bookmarkStart w:id="218" w:name="_Toc74048695"/>
      <w:bookmarkStart w:id="219" w:name="_Toc74048837"/>
      <w:bookmarkStart w:id="220" w:name="_Toc74048898"/>
      <w:bookmarkStart w:id="221" w:name="_Toc74049582"/>
      <w:bookmarkStart w:id="222" w:name="_Toc74048696"/>
      <w:bookmarkStart w:id="223" w:name="_Toc74048838"/>
      <w:bookmarkStart w:id="224" w:name="_Toc74048899"/>
      <w:bookmarkStart w:id="225" w:name="_Toc74049583"/>
      <w:bookmarkStart w:id="226" w:name="_Toc112248980"/>
      <w:bookmarkStart w:id="227" w:name="_Toc112249096"/>
      <w:bookmarkStart w:id="228" w:name="_Toc112249242"/>
      <w:bookmarkStart w:id="229" w:name="_Toc112248981"/>
      <w:bookmarkStart w:id="230" w:name="_Toc112249097"/>
      <w:bookmarkStart w:id="231" w:name="_Toc112249243"/>
      <w:bookmarkStart w:id="232" w:name="_Toc112248982"/>
      <w:bookmarkStart w:id="233" w:name="_Toc112249098"/>
      <w:bookmarkStart w:id="234" w:name="_Toc112249244"/>
      <w:bookmarkStart w:id="235" w:name="_Toc112248983"/>
      <w:bookmarkStart w:id="236" w:name="_Toc112249099"/>
      <w:bookmarkStart w:id="237" w:name="_Toc112249245"/>
      <w:bookmarkStart w:id="238" w:name="_Toc112248984"/>
      <w:bookmarkStart w:id="239" w:name="_Toc112249100"/>
      <w:bookmarkStart w:id="240" w:name="_Toc112249246"/>
      <w:bookmarkStart w:id="241" w:name="_Toc112248985"/>
      <w:bookmarkStart w:id="242" w:name="_Toc112249101"/>
      <w:bookmarkStart w:id="243" w:name="_Toc112249247"/>
      <w:bookmarkStart w:id="244" w:name="_Toc112248986"/>
      <w:bookmarkStart w:id="245" w:name="_Toc112249102"/>
      <w:bookmarkStart w:id="246" w:name="_Toc112249248"/>
      <w:bookmarkStart w:id="247" w:name="_Toc112248987"/>
      <w:bookmarkStart w:id="248" w:name="_Toc112249103"/>
      <w:bookmarkStart w:id="249" w:name="_Toc112249249"/>
      <w:bookmarkStart w:id="250" w:name="_Toc112248988"/>
      <w:bookmarkStart w:id="251" w:name="_Toc112249104"/>
      <w:bookmarkStart w:id="252" w:name="_Toc112249250"/>
      <w:bookmarkStart w:id="253" w:name="_Toc112248989"/>
      <w:bookmarkStart w:id="254" w:name="_Toc112249105"/>
      <w:bookmarkStart w:id="255" w:name="_Toc112249251"/>
      <w:bookmarkStart w:id="256" w:name="_Toc112248990"/>
      <w:bookmarkStart w:id="257" w:name="_Toc112249106"/>
      <w:bookmarkStart w:id="258" w:name="_Toc112249252"/>
      <w:bookmarkStart w:id="259" w:name="_Toc112248991"/>
      <w:bookmarkStart w:id="260" w:name="_Toc112249107"/>
      <w:bookmarkStart w:id="261" w:name="_Toc112249253"/>
      <w:bookmarkStart w:id="262" w:name="_Toc112248992"/>
      <w:bookmarkStart w:id="263" w:name="_Toc112249108"/>
      <w:bookmarkStart w:id="264" w:name="_Toc112249254"/>
      <w:bookmarkStart w:id="265" w:name="_Toc112248993"/>
      <w:bookmarkStart w:id="266" w:name="_Toc112249109"/>
      <w:bookmarkStart w:id="267" w:name="_Toc112249255"/>
      <w:bookmarkStart w:id="268" w:name="_Toc112248994"/>
      <w:bookmarkStart w:id="269" w:name="_Toc112249110"/>
      <w:bookmarkStart w:id="270" w:name="_Toc112249256"/>
      <w:bookmarkStart w:id="271" w:name="_Toc112248995"/>
      <w:bookmarkStart w:id="272" w:name="_Toc112249111"/>
      <w:bookmarkStart w:id="273" w:name="_Toc112249257"/>
      <w:bookmarkStart w:id="274" w:name="_Toc112248996"/>
      <w:bookmarkStart w:id="275" w:name="_Toc112249112"/>
      <w:bookmarkStart w:id="276" w:name="_Toc112249258"/>
      <w:bookmarkStart w:id="277" w:name="_Toc112248997"/>
      <w:bookmarkStart w:id="278" w:name="_Toc112249113"/>
      <w:bookmarkStart w:id="279" w:name="_Toc112249259"/>
      <w:bookmarkStart w:id="280" w:name="_Toc112248998"/>
      <w:bookmarkStart w:id="281" w:name="_Toc112249114"/>
      <w:bookmarkStart w:id="282" w:name="_Toc112249260"/>
      <w:bookmarkStart w:id="283" w:name="_Toc112248999"/>
      <w:bookmarkStart w:id="284" w:name="_Toc112249115"/>
      <w:bookmarkStart w:id="285" w:name="_Toc112249261"/>
      <w:bookmarkStart w:id="286" w:name="_Toc112249000"/>
      <w:bookmarkStart w:id="287" w:name="_Toc112249116"/>
      <w:bookmarkStart w:id="288" w:name="_Toc112249262"/>
      <w:bookmarkStart w:id="289" w:name="_Toc112249001"/>
      <w:bookmarkStart w:id="290" w:name="_Toc112249117"/>
      <w:bookmarkStart w:id="291" w:name="_Toc112249263"/>
      <w:bookmarkStart w:id="292" w:name="_Toc112249002"/>
      <w:bookmarkStart w:id="293" w:name="_Toc112249118"/>
      <w:bookmarkStart w:id="294" w:name="_Toc112249264"/>
      <w:bookmarkStart w:id="295" w:name="_Toc112249003"/>
      <w:bookmarkStart w:id="296" w:name="_Toc112249119"/>
      <w:bookmarkStart w:id="297" w:name="_Toc112249265"/>
      <w:bookmarkStart w:id="298" w:name="_Toc112249004"/>
      <w:bookmarkStart w:id="299" w:name="_Toc112249120"/>
      <w:bookmarkStart w:id="300" w:name="_Toc112249266"/>
      <w:bookmarkStart w:id="301" w:name="_Toc112249005"/>
      <w:bookmarkStart w:id="302" w:name="_Toc112249121"/>
      <w:bookmarkStart w:id="303" w:name="_Toc112249267"/>
      <w:bookmarkStart w:id="304" w:name="_Toc112249006"/>
      <w:bookmarkStart w:id="305" w:name="_Toc112249122"/>
      <w:bookmarkStart w:id="306" w:name="_Toc112249268"/>
      <w:bookmarkStart w:id="307" w:name="_Toc112249007"/>
      <w:bookmarkStart w:id="308" w:name="_Toc112249123"/>
      <w:bookmarkStart w:id="309" w:name="_Toc112249269"/>
      <w:bookmarkStart w:id="310" w:name="_Toc112249008"/>
      <w:bookmarkStart w:id="311" w:name="_Toc112249124"/>
      <w:bookmarkStart w:id="312" w:name="_Toc112249270"/>
      <w:bookmarkStart w:id="313" w:name="_Toc112249009"/>
      <w:bookmarkStart w:id="314" w:name="_Toc112249125"/>
      <w:bookmarkStart w:id="315" w:name="_Toc112249271"/>
      <w:bookmarkStart w:id="316" w:name="_Toc112249010"/>
      <w:bookmarkStart w:id="317" w:name="_Toc112249126"/>
      <w:bookmarkStart w:id="318" w:name="_Toc112249272"/>
      <w:bookmarkStart w:id="319" w:name="_Toc112249011"/>
      <w:bookmarkStart w:id="320" w:name="_Toc112249127"/>
      <w:bookmarkStart w:id="321" w:name="_Toc112249273"/>
      <w:bookmarkStart w:id="322" w:name="_Toc112249012"/>
      <w:bookmarkStart w:id="323" w:name="_Toc112249128"/>
      <w:bookmarkStart w:id="324" w:name="_Toc112249274"/>
      <w:bookmarkStart w:id="325" w:name="_Toc112249013"/>
      <w:bookmarkStart w:id="326" w:name="_Toc112249129"/>
      <w:bookmarkStart w:id="327" w:name="_Toc112249275"/>
      <w:bookmarkStart w:id="328" w:name="_Toc112249014"/>
      <w:bookmarkStart w:id="329" w:name="_Toc112249130"/>
      <w:bookmarkStart w:id="330" w:name="_Toc112249276"/>
      <w:bookmarkStart w:id="331" w:name="_Toc112249015"/>
      <w:bookmarkStart w:id="332" w:name="_Toc112249131"/>
      <w:bookmarkStart w:id="333" w:name="_Toc112249277"/>
      <w:bookmarkStart w:id="334" w:name="_Toc112249016"/>
      <w:bookmarkStart w:id="335" w:name="_Toc112249132"/>
      <w:bookmarkStart w:id="336" w:name="_Toc112249278"/>
      <w:bookmarkStart w:id="337" w:name="_Toc112249017"/>
      <w:bookmarkStart w:id="338" w:name="_Toc112249133"/>
      <w:bookmarkStart w:id="339" w:name="_Toc112249279"/>
      <w:bookmarkStart w:id="340" w:name="_Toc112249018"/>
      <w:bookmarkStart w:id="341" w:name="_Toc112249134"/>
      <w:bookmarkStart w:id="342" w:name="_Toc112249280"/>
      <w:bookmarkStart w:id="343" w:name="_Toc112249019"/>
      <w:bookmarkStart w:id="344" w:name="_Toc112249135"/>
      <w:bookmarkStart w:id="345" w:name="_Toc112249281"/>
      <w:bookmarkStart w:id="346" w:name="_Toc112249020"/>
      <w:bookmarkStart w:id="347" w:name="_Toc112249136"/>
      <w:bookmarkStart w:id="348" w:name="_Toc112249282"/>
      <w:bookmarkStart w:id="349" w:name="_Toc112249021"/>
      <w:bookmarkStart w:id="350" w:name="_Toc112249137"/>
      <w:bookmarkStart w:id="351" w:name="_Toc112249283"/>
      <w:bookmarkStart w:id="352" w:name="_Toc112249022"/>
      <w:bookmarkStart w:id="353" w:name="_Toc112249138"/>
      <w:bookmarkStart w:id="354" w:name="_Toc112249284"/>
      <w:bookmarkStart w:id="355" w:name="_Toc112249023"/>
      <w:bookmarkStart w:id="356" w:name="_Toc112249139"/>
      <w:bookmarkStart w:id="357" w:name="_Toc112249285"/>
      <w:bookmarkStart w:id="358" w:name="_Toc112249024"/>
      <w:bookmarkStart w:id="359" w:name="_Toc112249140"/>
      <w:bookmarkStart w:id="360" w:name="_Toc112249286"/>
      <w:bookmarkStart w:id="361" w:name="_Toc112249025"/>
      <w:bookmarkStart w:id="362" w:name="_Toc112249141"/>
      <w:bookmarkStart w:id="363" w:name="_Toc112249287"/>
      <w:bookmarkStart w:id="364" w:name="_Toc112249026"/>
      <w:bookmarkStart w:id="365" w:name="_Toc112249142"/>
      <w:bookmarkStart w:id="366" w:name="_Toc112249288"/>
      <w:bookmarkStart w:id="367" w:name="_Toc112249027"/>
      <w:bookmarkStart w:id="368" w:name="_Toc112249143"/>
      <w:bookmarkStart w:id="369" w:name="_Toc112249289"/>
      <w:bookmarkStart w:id="370" w:name="_Toc112249028"/>
      <w:bookmarkStart w:id="371" w:name="_Toc112249144"/>
      <w:bookmarkStart w:id="372" w:name="_Toc112249290"/>
      <w:bookmarkStart w:id="373" w:name="_Toc112249029"/>
      <w:bookmarkStart w:id="374" w:name="_Toc112249145"/>
      <w:bookmarkStart w:id="375" w:name="_Toc112249291"/>
      <w:bookmarkStart w:id="376" w:name="_Toc112249030"/>
      <w:bookmarkStart w:id="377" w:name="_Toc112249146"/>
      <w:bookmarkStart w:id="378" w:name="_Toc112249292"/>
      <w:bookmarkStart w:id="379" w:name="_Toc112249031"/>
      <w:bookmarkStart w:id="380" w:name="_Toc112249147"/>
      <w:bookmarkStart w:id="381" w:name="_Toc112249293"/>
      <w:bookmarkStart w:id="382" w:name="_Toc112249032"/>
      <w:bookmarkStart w:id="383" w:name="_Toc112249148"/>
      <w:bookmarkStart w:id="384" w:name="_Toc112249294"/>
      <w:bookmarkStart w:id="385" w:name="_Toc112249033"/>
      <w:bookmarkStart w:id="386" w:name="_Toc112249149"/>
      <w:bookmarkStart w:id="387" w:name="_Toc112249295"/>
      <w:bookmarkStart w:id="388" w:name="_Toc112249034"/>
      <w:bookmarkStart w:id="389" w:name="_Toc112249150"/>
      <w:bookmarkStart w:id="390" w:name="_Toc112249296"/>
      <w:bookmarkStart w:id="391" w:name="_Toc112249035"/>
      <w:bookmarkStart w:id="392" w:name="_Toc112249151"/>
      <w:bookmarkStart w:id="393" w:name="_Toc112249297"/>
      <w:bookmarkStart w:id="394" w:name="_Toc112249036"/>
      <w:bookmarkStart w:id="395" w:name="_Toc112249152"/>
      <w:bookmarkStart w:id="396" w:name="_Toc112249298"/>
      <w:bookmarkStart w:id="397" w:name="_Toc112249037"/>
      <w:bookmarkStart w:id="398" w:name="_Toc112249153"/>
      <w:bookmarkStart w:id="399" w:name="_Toc112249299"/>
      <w:bookmarkStart w:id="400" w:name="_Toc112249038"/>
      <w:bookmarkStart w:id="401" w:name="_Toc112249154"/>
      <w:bookmarkStart w:id="402" w:name="_Toc112249300"/>
      <w:bookmarkStart w:id="403" w:name="_Toc112249039"/>
      <w:bookmarkStart w:id="404" w:name="_Toc112249155"/>
      <w:bookmarkStart w:id="405" w:name="_Toc112249301"/>
      <w:bookmarkStart w:id="406" w:name="_Toc112249040"/>
      <w:bookmarkStart w:id="407" w:name="_Toc112249156"/>
      <w:bookmarkStart w:id="408" w:name="_Toc112249302"/>
      <w:bookmarkStart w:id="409" w:name="_Toc112249041"/>
      <w:bookmarkStart w:id="410" w:name="_Toc112249157"/>
      <w:bookmarkStart w:id="411" w:name="_Toc112249303"/>
      <w:bookmarkStart w:id="412" w:name="_Toc112249042"/>
      <w:bookmarkStart w:id="413" w:name="_Toc112249158"/>
      <w:bookmarkStart w:id="414" w:name="_Toc112249304"/>
      <w:bookmarkStart w:id="415" w:name="_Toc112249043"/>
      <w:bookmarkStart w:id="416" w:name="_Toc112249159"/>
      <w:bookmarkStart w:id="417" w:name="_Toc112249305"/>
      <w:bookmarkStart w:id="418" w:name="_Toc112249044"/>
      <w:bookmarkStart w:id="419" w:name="_Toc112249160"/>
      <w:bookmarkStart w:id="420" w:name="_Toc112249306"/>
      <w:bookmarkStart w:id="421" w:name="_Toc112249045"/>
      <w:bookmarkStart w:id="422" w:name="_Toc112249161"/>
      <w:bookmarkStart w:id="423" w:name="_Toc112249307"/>
      <w:bookmarkStart w:id="424" w:name="_Toc112249046"/>
      <w:bookmarkStart w:id="425" w:name="_Toc112249162"/>
      <w:bookmarkStart w:id="426" w:name="_Toc112249308"/>
      <w:bookmarkStart w:id="427" w:name="_Toc112249047"/>
      <w:bookmarkStart w:id="428" w:name="_Toc112249163"/>
      <w:bookmarkStart w:id="429" w:name="_Toc112249309"/>
      <w:bookmarkStart w:id="430" w:name="_Toc112249048"/>
      <w:bookmarkStart w:id="431" w:name="_Toc112249164"/>
      <w:bookmarkStart w:id="432" w:name="_Toc112249310"/>
      <w:bookmarkStart w:id="433" w:name="_Toc112249049"/>
      <w:bookmarkStart w:id="434" w:name="_Toc112249165"/>
      <w:bookmarkStart w:id="435" w:name="_Toc112249311"/>
      <w:bookmarkStart w:id="436" w:name="_Toc112249050"/>
      <w:bookmarkStart w:id="437" w:name="_Toc112249166"/>
      <w:bookmarkStart w:id="438" w:name="_Toc112249312"/>
      <w:bookmarkStart w:id="439" w:name="_Toc112249051"/>
      <w:bookmarkStart w:id="440" w:name="_Toc112249167"/>
      <w:bookmarkStart w:id="441" w:name="_Toc112249313"/>
      <w:bookmarkStart w:id="442" w:name="_Toc112249052"/>
      <w:bookmarkStart w:id="443" w:name="_Toc112249168"/>
      <w:bookmarkStart w:id="444" w:name="_Toc11224931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256AF746" w14:textId="156ACD66" w:rsidR="00A14857" w:rsidRPr="00867F6D" w:rsidRDefault="00A14857" w:rsidP="00A14857">
      <w:pPr>
        <w:rPr>
          <w:rFonts w:ascii="Arial" w:hAnsi="Arial" w:cs="Arial"/>
          <w:sz w:val="22"/>
          <w:szCs w:val="22"/>
        </w:rPr>
      </w:pPr>
      <w:r w:rsidRPr="00867F6D">
        <w:rPr>
          <w:rFonts w:ascii="Arial" w:hAnsi="Arial" w:cs="Arial"/>
          <w:sz w:val="22"/>
          <w:szCs w:val="22"/>
        </w:rPr>
        <w:t xml:space="preserve">Further information is available within the </w:t>
      </w:r>
      <w:hyperlink r:id="rId20" w:history="1">
        <w:r w:rsidRPr="00867F6D">
          <w:rPr>
            <w:rStyle w:val="Hyperlink"/>
            <w:rFonts w:ascii="Arial" w:hAnsi="Arial" w:cs="Arial"/>
            <w:sz w:val="22"/>
            <w:szCs w:val="22"/>
          </w:rPr>
          <w:t xml:space="preserve">National data </w:t>
        </w:r>
        <w:r w:rsidR="00B039EB" w:rsidRPr="00867F6D">
          <w:rPr>
            <w:rStyle w:val="Hyperlink"/>
            <w:rFonts w:ascii="Arial" w:hAnsi="Arial" w:cs="Arial"/>
            <w:sz w:val="22"/>
            <w:szCs w:val="22"/>
          </w:rPr>
          <w:t>opt-out</w:t>
        </w:r>
        <w:r w:rsidRPr="00867F6D">
          <w:rPr>
            <w:rStyle w:val="Hyperlink"/>
            <w:rFonts w:ascii="Arial" w:hAnsi="Arial" w:cs="Arial"/>
            <w:sz w:val="22"/>
            <w:szCs w:val="22"/>
          </w:rPr>
          <w:t xml:space="preserve"> guidance</w:t>
        </w:r>
      </w:hyperlink>
      <w:r w:rsidRPr="00867F6D">
        <w:rPr>
          <w:rStyle w:val="Hyperlink"/>
          <w:rFonts w:ascii="Arial" w:hAnsi="Arial" w:cs="Arial"/>
          <w:color w:val="auto"/>
          <w:sz w:val="22"/>
          <w:szCs w:val="22"/>
          <w:u w:val="none"/>
        </w:rPr>
        <w:t>.</w:t>
      </w:r>
      <w:r w:rsidRPr="00867F6D">
        <w:rPr>
          <w:rFonts w:ascii="Arial" w:hAnsi="Arial" w:cs="Arial"/>
          <w:sz w:val="22"/>
          <w:szCs w:val="22"/>
        </w:rPr>
        <w:t xml:space="preserve"> </w:t>
      </w:r>
    </w:p>
    <w:p w14:paraId="58BDC7F2" w14:textId="2D2D97DB" w:rsidR="0085296B" w:rsidRPr="00867F6D" w:rsidRDefault="0085296B" w:rsidP="0085296B">
      <w:pPr>
        <w:pStyle w:val="Heading1"/>
        <w:keepLines/>
        <w:pBdr>
          <w:bottom w:val="single" w:sz="4" w:space="1" w:color="595959" w:themeColor="text1" w:themeTint="A6"/>
        </w:pBdr>
        <w:spacing w:before="360" w:after="160" w:line="259" w:lineRule="auto"/>
        <w:rPr>
          <w:sz w:val="28"/>
          <w:szCs w:val="28"/>
        </w:rPr>
      </w:pPr>
      <w:bookmarkStart w:id="445" w:name="_Toc144992971"/>
      <w:bookmarkStart w:id="446" w:name="_Toc144992972"/>
      <w:bookmarkStart w:id="447" w:name="_Toc144992973"/>
      <w:bookmarkStart w:id="448" w:name="_Toc144992974"/>
      <w:bookmarkStart w:id="449" w:name="_Toc144992975"/>
      <w:bookmarkStart w:id="450" w:name="_Toc144992976"/>
      <w:bookmarkStart w:id="451" w:name="_Toc144992977"/>
      <w:bookmarkStart w:id="452" w:name="_Toc144992978"/>
      <w:bookmarkStart w:id="453" w:name="_Toc144992979"/>
      <w:bookmarkStart w:id="454" w:name="_Toc144992980"/>
      <w:bookmarkStart w:id="455" w:name="_Toc144992981"/>
      <w:bookmarkStart w:id="456" w:name="_Toc144992982"/>
      <w:bookmarkStart w:id="457" w:name="_Toc170139586"/>
      <w:bookmarkEnd w:id="445"/>
      <w:bookmarkEnd w:id="446"/>
      <w:bookmarkEnd w:id="447"/>
      <w:bookmarkEnd w:id="448"/>
      <w:bookmarkEnd w:id="449"/>
      <w:bookmarkEnd w:id="450"/>
      <w:bookmarkEnd w:id="451"/>
      <w:bookmarkEnd w:id="452"/>
      <w:bookmarkEnd w:id="453"/>
      <w:bookmarkEnd w:id="454"/>
      <w:bookmarkEnd w:id="455"/>
      <w:bookmarkEnd w:id="456"/>
      <w:r w:rsidRPr="00867F6D">
        <w:rPr>
          <w:sz w:val="28"/>
          <w:szCs w:val="28"/>
        </w:rPr>
        <w:t>Further information</w:t>
      </w:r>
      <w:bookmarkEnd w:id="457"/>
    </w:p>
    <w:p w14:paraId="77AACC75" w14:textId="77777777" w:rsidR="00E55C45" w:rsidRPr="00867F6D" w:rsidRDefault="00E55C45" w:rsidP="00E55C45">
      <w:pPr>
        <w:pStyle w:val="Heading2"/>
        <w:ind w:left="567"/>
        <w:rPr>
          <w:rFonts w:ascii="Arial" w:hAnsi="Arial" w:cs="Arial"/>
          <w:smallCaps w:val="0"/>
          <w:sz w:val="24"/>
          <w:szCs w:val="24"/>
          <w:lang w:val="en-GB"/>
        </w:rPr>
      </w:pPr>
      <w:bookmarkStart w:id="458" w:name="_Toc170139587"/>
      <w:r w:rsidRPr="00867F6D">
        <w:rPr>
          <w:rFonts w:ascii="Arial" w:hAnsi="Arial" w:cs="Arial"/>
          <w:smallCaps w:val="0"/>
          <w:sz w:val="24"/>
          <w:szCs w:val="24"/>
          <w:lang w:val="en-GB"/>
        </w:rPr>
        <w:t>Available resources</w:t>
      </w:r>
      <w:bookmarkEnd w:id="458"/>
    </w:p>
    <w:p w14:paraId="6E72A30E" w14:textId="77777777" w:rsidR="00E55C45" w:rsidRPr="00867F6D" w:rsidRDefault="00E55C45" w:rsidP="00E55C45">
      <w:pPr>
        <w:rPr>
          <w:rFonts w:ascii="Arial" w:hAnsi="Arial" w:cs="Arial"/>
          <w:sz w:val="22"/>
          <w:szCs w:val="22"/>
        </w:rPr>
      </w:pPr>
    </w:p>
    <w:p w14:paraId="3EE64859" w14:textId="77777777" w:rsidR="00E55C45" w:rsidRPr="00867F6D" w:rsidRDefault="00E55C45" w:rsidP="00E55C45">
      <w:pPr>
        <w:rPr>
          <w:rFonts w:ascii="Arial" w:hAnsi="Arial" w:cs="Arial"/>
          <w:sz w:val="22"/>
          <w:szCs w:val="22"/>
        </w:rPr>
      </w:pPr>
      <w:r w:rsidRPr="00867F6D">
        <w:rPr>
          <w:rFonts w:ascii="Arial" w:hAnsi="Arial" w:cs="Arial"/>
          <w:sz w:val="22"/>
          <w:szCs w:val="22"/>
        </w:rPr>
        <w:t>The following resources are available for staff at this organisation:</w:t>
      </w:r>
    </w:p>
    <w:p w14:paraId="23724657" w14:textId="77777777" w:rsidR="00E55C45" w:rsidRPr="00867F6D" w:rsidRDefault="00E55C45" w:rsidP="00E55C45">
      <w:pPr>
        <w:rPr>
          <w:rFonts w:ascii="Arial" w:hAnsi="Arial" w:cs="Arial"/>
          <w:sz w:val="22"/>
          <w:szCs w:val="22"/>
        </w:rPr>
      </w:pPr>
    </w:p>
    <w:p w14:paraId="7201406F" w14:textId="77777777" w:rsidR="00E55C45" w:rsidRPr="00867F6D" w:rsidRDefault="00E55C45" w:rsidP="00D356DF">
      <w:pPr>
        <w:pStyle w:val="ListParagraph"/>
        <w:numPr>
          <w:ilvl w:val="0"/>
          <w:numId w:val="3"/>
        </w:numPr>
        <w:rPr>
          <w:rFonts w:ascii="Arial" w:hAnsi="Arial" w:cs="Arial"/>
          <w:sz w:val="22"/>
          <w:szCs w:val="22"/>
        </w:rPr>
      </w:pPr>
      <w:hyperlink r:id="rId21" w:history="1">
        <w:r w:rsidRPr="00867F6D">
          <w:rPr>
            <w:rStyle w:val="Hyperlink"/>
            <w:rFonts w:ascii="Arial" w:hAnsi="Arial" w:cs="Arial"/>
            <w:sz w:val="22"/>
            <w:szCs w:val="22"/>
          </w:rPr>
          <w:t>National Data Guardian for Health and Care – review of data security, consent and opt-outs</w:t>
        </w:r>
      </w:hyperlink>
    </w:p>
    <w:p w14:paraId="3511D172" w14:textId="77777777" w:rsidR="00E55C45" w:rsidRPr="00867F6D" w:rsidRDefault="00E55C45" w:rsidP="00D356DF">
      <w:pPr>
        <w:pStyle w:val="ListParagraph"/>
        <w:numPr>
          <w:ilvl w:val="0"/>
          <w:numId w:val="3"/>
        </w:numPr>
        <w:rPr>
          <w:rFonts w:ascii="Arial" w:hAnsi="Arial" w:cs="Arial"/>
          <w:sz w:val="22"/>
          <w:szCs w:val="22"/>
        </w:rPr>
      </w:pPr>
      <w:hyperlink r:id="rId22" w:history="1">
        <w:r w:rsidRPr="00867F6D">
          <w:rPr>
            <w:rStyle w:val="Hyperlink"/>
            <w:rFonts w:ascii="Arial" w:hAnsi="Arial" w:cs="Arial"/>
            <w:sz w:val="22"/>
            <w:szCs w:val="22"/>
          </w:rPr>
          <w:t>National data opt-out – data protection impact assessment</w:t>
        </w:r>
      </w:hyperlink>
    </w:p>
    <w:p w14:paraId="079CC448" w14:textId="77777777" w:rsidR="00E55C45" w:rsidRPr="00867F6D" w:rsidRDefault="00E55C45" w:rsidP="00D356DF">
      <w:pPr>
        <w:pStyle w:val="ListParagraph"/>
        <w:numPr>
          <w:ilvl w:val="0"/>
          <w:numId w:val="3"/>
        </w:numPr>
        <w:rPr>
          <w:rFonts w:ascii="Arial" w:hAnsi="Arial" w:cs="Arial"/>
          <w:sz w:val="22"/>
          <w:szCs w:val="22"/>
        </w:rPr>
      </w:pPr>
      <w:hyperlink r:id="rId23" w:history="1">
        <w:r w:rsidRPr="00867F6D">
          <w:rPr>
            <w:rStyle w:val="Hyperlink"/>
            <w:rFonts w:ascii="Arial" w:hAnsi="Arial" w:cs="Arial"/>
            <w:sz w:val="22"/>
            <w:szCs w:val="22"/>
          </w:rPr>
          <w:t>National data opt-out training</w:t>
        </w:r>
      </w:hyperlink>
    </w:p>
    <w:p w14:paraId="2422A4AC" w14:textId="77777777" w:rsidR="00E55C45" w:rsidRPr="00867F6D" w:rsidRDefault="00E55C45" w:rsidP="00D356DF">
      <w:pPr>
        <w:pStyle w:val="ListParagraph"/>
        <w:numPr>
          <w:ilvl w:val="0"/>
          <w:numId w:val="3"/>
        </w:numPr>
        <w:rPr>
          <w:rFonts w:ascii="Arial" w:hAnsi="Arial" w:cs="Arial"/>
          <w:sz w:val="22"/>
          <w:szCs w:val="22"/>
        </w:rPr>
      </w:pPr>
      <w:hyperlink r:id="rId24" w:history="1">
        <w:r w:rsidRPr="00867F6D">
          <w:rPr>
            <w:rStyle w:val="Hyperlink"/>
            <w:rFonts w:ascii="Arial" w:hAnsi="Arial" w:cs="Arial"/>
            <w:sz w:val="22"/>
            <w:szCs w:val="22"/>
          </w:rPr>
          <w:t>Guidance for health and care staff</w:t>
        </w:r>
      </w:hyperlink>
    </w:p>
    <w:p w14:paraId="60141BE5" w14:textId="77777777" w:rsidR="00E55C45" w:rsidRPr="00867F6D" w:rsidRDefault="00E55C45" w:rsidP="00D356DF">
      <w:pPr>
        <w:pStyle w:val="ListParagraph"/>
        <w:numPr>
          <w:ilvl w:val="0"/>
          <w:numId w:val="3"/>
        </w:numPr>
        <w:rPr>
          <w:rFonts w:ascii="Arial" w:hAnsi="Arial" w:cs="Arial"/>
          <w:sz w:val="22"/>
          <w:szCs w:val="22"/>
        </w:rPr>
      </w:pPr>
      <w:hyperlink r:id="rId25" w:history="1">
        <w:r w:rsidRPr="00867F6D">
          <w:rPr>
            <w:rStyle w:val="Hyperlink"/>
            <w:rFonts w:ascii="Arial" w:hAnsi="Arial" w:cs="Arial"/>
            <w:sz w:val="22"/>
            <w:szCs w:val="22"/>
          </w:rPr>
          <w:t>Supporting your patients – information and resources</w:t>
        </w:r>
      </w:hyperlink>
    </w:p>
    <w:p w14:paraId="7E7F0FFB" w14:textId="77777777" w:rsidR="00E55C45" w:rsidRPr="00867F6D" w:rsidRDefault="00E55C45" w:rsidP="00D356DF">
      <w:pPr>
        <w:pStyle w:val="ListParagraph"/>
        <w:numPr>
          <w:ilvl w:val="0"/>
          <w:numId w:val="3"/>
        </w:numPr>
        <w:rPr>
          <w:rStyle w:val="Hyperlink"/>
          <w:rFonts w:ascii="Arial" w:hAnsi="Arial" w:cs="Arial"/>
          <w:color w:val="auto"/>
          <w:sz w:val="22"/>
          <w:szCs w:val="22"/>
          <w:u w:val="none"/>
        </w:rPr>
      </w:pPr>
      <w:hyperlink r:id="rId26" w:history="1">
        <w:r w:rsidRPr="00867F6D">
          <w:rPr>
            <w:rStyle w:val="Hyperlink"/>
            <w:rFonts w:ascii="Arial" w:hAnsi="Arial" w:cs="Arial"/>
            <w:sz w:val="22"/>
            <w:szCs w:val="22"/>
          </w:rPr>
          <w:t>Information for GP practices</w:t>
        </w:r>
      </w:hyperlink>
    </w:p>
    <w:p w14:paraId="61A03E05" w14:textId="5EE6B851" w:rsidR="00E021B5" w:rsidRPr="00867F6D" w:rsidRDefault="00E021B5" w:rsidP="00D356DF">
      <w:pPr>
        <w:pStyle w:val="ListParagraph"/>
        <w:numPr>
          <w:ilvl w:val="0"/>
          <w:numId w:val="3"/>
        </w:numPr>
        <w:rPr>
          <w:rFonts w:ascii="Arial" w:hAnsi="Arial" w:cs="Arial"/>
          <w:sz w:val="22"/>
          <w:szCs w:val="22"/>
        </w:rPr>
      </w:pPr>
      <w:hyperlink r:id="rId27" w:history="1">
        <w:r w:rsidRPr="00867F6D">
          <w:rPr>
            <w:rStyle w:val="Hyperlink"/>
            <w:rFonts w:ascii="Arial" w:hAnsi="Arial" w:cs="Arial"/>
            <w:sz w:val="22"/>
            <w:szCs w:val="22"/>
          </w:rPr>
          <w:t>ICO privacy notice checklist</w:t>
        </w:r>
      </w:hyperlink>
    </w:p>
    <w:p w14:paraId="383DF084" w14:textId="77FA4F93" w:rsidR="005F354A" w:rsidRPr="00867F6D" w:rsidRDefault="005F354A" w:rsidP="0019264A">
      <w:pPr>
        <w:pStyle w:val="Heading2"/>
        <w:ind w:left="567"/>
        <w:rPr>
          <w:rFonts w:ascii="Arial" w:hAnsi="Arial" w:cs="Arial"/>
          <w:smallCaps w:val="0"/>
          <w:sz w:val="24"/>
          <w:szCs w:val="24"/>
          <w:lang w:val="en-GB"/>
        </w:rPr>
      </w:pPr>
      <w:bookmarkStart w:id="459" w:name="_Toc144992986"/>
      <w:bookmarkStart w:id="460" w:name="_Toc170139588"/>
      <w:bookmarkEnd w:id="459"/>
      <w:r w:rsidRPr="00867F6D">
        <w:rPr>
          <w:rFonts w:ascii="Arial" w:hAnsi="Arial" w:cs="Arial"/>
          <w:smallCaps w:val="0"/>
          <w:sz w:val="24"/>
          <w:szCs w:val="24"/>
          <w:lang w:val="en-GB"/>
        </w:rPr>
        <w:t>Notification</w:t>
      </w:r>
      <w:r w:rsidR="00F4469B" w:rsidRPr="00867F6D">
        <w:rPr>
          <w:rFonts w:ascii="Arial" w:hAnsi="Arial" w:cs="Arial"/>
          <w:smallCaps w:val="0"/>
          <w:sz w:val="24"/>
          <w:szCs w:val="24"/>
          <w:lang w:val="en-GB"/>
        </w:rPr>
        <w:t>s</w:t>
      </w:r>
      <w:r w:rsidRPr="00867F6D">
        <w:rPr>
          <w:rFonts w:ascii="Arial" w:hAnsi="Arial" w:cs="Arial"/>
          <w:smallCaps w:val="0"/>
          <w:sz w:val="24"/>
          <w:szCs w:val="24"/>
          <w:lang w:val="en-GB"/>
        </w:rPr>
        <w:t xml:space="preserve"> for patients</w:t>
      </w:r>
      <w:bookmarkEnd w:id="460"/>
    </w:p>
    <w:p w14:paraId="1E3DF672" w14:textId="39A8179C" w:rsidR="005F354A" w:rsidRPr="00867F6D" w:rsidRDefault="005F354A" w:rsidP="005F354A">
      <w:pPr>
        <w:rPr>
          <w:rFonts w:ascii="Arial" w:hAnsi="Arial" w:cs="Arial"/>
          <w:sz w:val="22"/>
          <w:szCs w:val="22"/>
        </w:rPr>
      </w:pPr>
    </w:p>
    <w:p w14:paraId="079B02DD" w14:textId="049FE2E5" w:rsidR="00F4469B" w:rsidRPr="00867F6D" w:rsidRDefault="00F4469B" w:rsidP="005F354A">
      <w:pPr>
        <w:rPr>
          <w:rFonts w:ascii="Arial" w:hAnsi="Arial" w:cs="Arial"/>
          <w:sz w:val="22"/>
          <w:szCs w:val="22"/>
        </w:rPr>
      </w:pPr>
      <w:hyperlink w:anchor="_Annex_B_–" w:history="1">
        <w:r w:rsidRPr="00867F6D">
          <w:rPr>
            <w:rStyle w:val="Hyperlink"/>
            <w:rFonts w:ascii="Arial" w:hAnsi="Arial" w:cs="Arial"/>
            <w:sz w:val="22"/>
            <w:szCs w:val="22"/>
          </w:rPr>
          <w:t>Annex B</w:t>
        </w:r>
      </w:hyperlink>
      <w:r w:rsidRPr="00867F6D">
        <w:rPr>
          <w:rFonts w:ascii="Arial" w:hAnsi="Arial" w:cs="Arial"/>
          <w:sz w:val="22"/>
          <w:szCs w:val="22"/>
        </w:rPr>
        <w:t xml:space="preserve"> – </w:t>
      </w:r>
      <w:proofErr w:type="gramStart"/>
      <w:r w:rsidRPr="00867F6D">
        <w:rPr>
          <w:rFonts w:ascii="Arial" w:hAnsi="Arial" w:cs="Arial"/>
          <w:sz w:val="22"/>
          <w:szCs w:val="22"/>
        </w:rPr>
        <w:t>Social media</w:t>
      </w:r>
      <w:proofErr w:type="gramEnd"/>
      <w:r w:rsidRPr="00867F6D">
        <w:rPr>
          <w:rFonts w:ascii="Arial" w:hAnsi="Arial" w:cs="Arial"/>
          <w:sz w:val="22"/>
          <w:szCs w:val="22"/>
        </w:rPr>
        <w:t>/</w:t>
      </w:r>
      <w:r w:rsidR="00557E33" w:rsidRPr="00867F6D">
        <w:rPr>
          <w:rFonts w:ascii="Arial" w:hAnsi="Arial" w:cs="Arial"/>
          <w:sz w:val="22"/>
          <w:szCs w:val="22"/>
        </w:rPr>
        <w:t>website information update</w:t>
      </w:r>
    </w:p>
    <w:p w14:paraId="661449BF" w14:textId="6FBB558F" w:rsidR="00862893" w:rsidRPr="00867F6D" w:rsidRDefault="00F93B57" w:rsidP="005F354A">
      <w:pPr>
        <w:rPr>
          <w:rFonts w:ascii="Arial" w:hAnsi="Arial" w:cs="Arial"/>
          <w:sz w:val="22"/>
          <w:szCs w:val="22"/>
        </w:rPr>
      </w:pPr>
      <w:hyperlink w:anchor="_Annex_C_–" w:history="1">
        <w:r w:rsidRPr="00867F6D">
          <w:rPr>
            <w:rStyle w:val="Hyperlink"/>
            <w:rFonts w:ascii="Arial" w:hAnsi="Arial" w:cs="Arial"/>
            <w:sz w:val="22"/>
            <w:szCs w:val="22"/>
          </w:rPr>
          <w:t>Annex C</w:t>
        </w:r>
      </w:hyperlink>
      <w:r w:rsidRPr="00867F6D">
        <w:rPr>
          <w:rFonts w:ascii="Arial" w:hAnsi="Arial" w:cs="Arial"/>
          <w:sz w:val="22"/>
          <w:szCs w:val="22"/>
        </w:rPr>
        <w:t xml:space="preserve"> </w:t>
      </w:r>
      <w:r w:rsidR="00862893" w:rsidRPr="00867F6D">
        <w:rPr>
          <w:rFonts w:ascii="Arial" w:hAnsi="Arial" w:cs="Arial"/>
          <w:sz w:val="22"/>
          <w:szCs w:val="22"/>
        </w:rPr>
        <w:t xml:space="preserve">– Text messaging and telephone message </w:t>
      </w:r>
      <w:r w:rsidR="0018246B" w:rsidRPr="00867F6D">
        <w:rPr>
          <w:rFonts w:ascii="Arial" w:hAnsi="Arial" w:cs="Arial"/>
          <w:sz w:val="22"/>
          <w:szCs w:val="22"/>
        </w:rPr>
        <w:t>i</w:t>
      </w:r>
      <w:r w:rsidR="00862893" w:rsidRPr="00867F6D">
        <w:rPr>
          <w:rFonts w:ascii="Arial" w:hAnsi="Arial" w:cs="Arial"/>
          <w:sz w:val="22"/>
          <w:szCs w:val="22"/>
        </w:rPr>
        <w:t>nformation</w:t>
      </w:r>
    </w:p>
    <w:p w14:paraId="3C8953B8" w14:textId="3CF96E06" w:rsidR="00862893" w:rsidRPr="00867F6D" w:rsidRDefault="00862893" w:rsidP="005F354A">
      <w:pPr>
        <w:rPr>
          <w:rFonts w:ascii="Arial" w:hAnsi="Arial" w:cs="Arial"/>
          <w:sz w:val="22"/>
          <w:szCs w:val="22"/>
        </w:rPr>
      </w:pPr>
      <w:hyperlink w:anchor="_Annex_D_–" w:history="1">
        <w:r w:rsidRPr="00867F6D">
          <w:rPr>
            <w:rStyle w:val="Hyperlink"/>
            <w:rFonts w:ascii="Arial" w:hAnsi="Arial" w:cs="Arial"/>
            <w:sz w:val="22"/>
            <w:szCs w:val="22"/>
          </w:rPr>
          <w:t>Annex D</w:t>
        </w:r>
      </w:hyperlink>
      <w:r w:rsidR="00557E33" w:rsidRPr="00867F6D">
        <w:rPr>
          <w:rFonts w:ascii="Arial" w:hAnsi="Arial" w:cs="Arial"/>
          <w:sz w:val="22"/>
          <w:szCs w:val="22"/>
        </w:rPr>
        <w:t xml:space="preserve"> – </w:t>
      </w:r>
      <w:r w:rsidR="00396621" w:rsidRPr="00867F6D">
        <w:rPr>
          <w:rFonts w:ascii="Arial" w:hAnsi="Arial" w:cs="Arial"/>
          <w:sz w:val="22"/>
          <w:szCs w:val="22"/>
        </w:rPr>
        <w:t xml:space="preserve">Staff </w:t>
      </w:r>
      <w:r w:rsidR="00B039EB" w:rsidRPr="00867F6D">
        <w:rPr>
          <w:rFonts w:ascii="Arial" w:hAnsi="Arial" w:cs="Arial"/>
          <w:sz w:val="22"/>
          <w:szCs w:val="22"/>
        </w:rPr>
        <w:t>opt-out</w:t>
      </w:r>
      <w:r w:rsidR="00557E33" w:rsidRPr="00867F6D">
        <w:rPr>
          <w:rFonts w:ascii="Arial" w:hAnsi="Arial" w:cs="Arial"/>
          <w:sz w:val="22"/>
          <w:szCs w:val="22"/>
        </w:rPr>
        <w:t xml:space="preserve"> guidance</w:t>
      </w:r>
    </w:p>
    <w:p w14:paraId="69B3C3C2" w14:textId="77777777" w:rsidR="00C06BA0" w:rsidRPr="00867F6D" w:rsidRDefault="00C06BA0" w:rsidP="000F35E7">
      <w:pPr>
        <w:rPr>
          <w:rFonts w:ascii="Arial" w:hAnsi="Arial" w:cs="Arial"/>
        </w:rPr>
      </w:pPr>
    </w:p>
    <w:p w14:paraId="3CEC10BA" w14:textId="77777777" w:rsidR="00791DD4" w:rsidRPr="00867F6D" w:rsidRDefault="00791DD4" w:rsidP="00044905">
      <w:pPr>
        <w:rPr>
          <w:rFonts w:ascii="Arial" w:hAnsi="Arial" w:cs="Arial"/>
          <w:bCs/>
          <w:color w:val="002060"/>
        </w:rPr>
      </w:pPr>
    </w:p>
    <w:p w14:paraId="5B66A7F2" w14:textId="688DE4C3" w:rsidR="00F644EB" w:rsidRPr="00867F6D" w:rsidRDefault="00F644EB" w:rsidP="00044905">
      <w:pPr>
        <w:rPr>
          <w:rFonts w:ascii="Arial" w:hAnsi="Arial" w:cs="Arial"/>
          <w:bCs/>
          <w:color w:val="002060"/>
        </w:rPr>
        <w:sectPr w:rsidR="00F644EB" w:rsidRPr="00867F6D" w:rsidSect="00CC3F99">
          <w:headerReference w:type="default" r:id="rId28"/>
          <w:footerReference w:type="default" r:id="rId29"/>
          <w:pgSz w:w="11906" w:h="16838"/>
          <w:pgMar w:top="1440" w:right="1800" w:bottom="1440" w:left="1800" w:header="567" w:footer="708" w:gutter="0"/>
          <w:cols w:space="708"/>
          <w:docGrid w:linePitch="360"/>
        </w:sectPr>
      </w:pPr>
    </w:p>
    <w:p w14:paraId="6D478C9A" w14:textId="09D1E8A8" w:rsidR="00791DD4" w:rsidRPr="00867F6D"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1" w:name="_Annex_A_–"/>
      <w:bookmarkStart w:id="462" w:name="_Toc170139589"/>
      <w:bookmarkEnd w:id="461"/>
      <w:r w:rsidRPr="00867F6D">
        <w:rPr>
          <w:sz w:val="28"/>
          <w:szCs w:val="28"/>
        </w:rPr>
        <w:lastRenderedPageBreak/>
        <w:t>Annex A – Practice privacy n</w:t>
      </w:r>
      <w:r w:rsidR="00791DD4" w:rsidRPr="00867F6D">
        <w:rPr>
          <w:sz w:val="28"/>
          <w:szCs w:val="28"/>
        </w:rPr>
        <w:t>otice</w:t>
      </w:r>
      <w:bookmarkEnd w:id="462"/>
    </w:p>
    <w:p w14:paraId="6C0B2798" w14:textId="77777777" w:rsidR="00791DD4" w:rsidRPr="00867F6D" w:rsidRDefault="00791DD4" w:rsidP="00044905">
      <w:pPr>
        <w:rPr>
          <w:rFonts w:ascii="Arial" w:hAnsi="Arial" w:cs="Arial"/>
          <w:bCs/>
          <w:color w:val="000000" w:themeColor="text1"/>
          <w:sz w:val="22"/>
          <w:szCs w:val="22"/>
        </w:rPr>
      </w:pPr>
    </w:p>
    <w:p w14:paraId="10BDF7BB" w14:textId="21213A11" w:rsidR="00182759" w:rsidRPr="00867F6D" w:rsidRDefault="00D356DF" w:rsidP="00044905">
      <w:pPr>
        <w:rPr>
          <w:rFonts w:ascii="Arial" w:hAnsi="Arial" w:cs="Arial"/>
          <w:bCs/>
          <w:color w:val="000000" w:themeColor="text1"/>
          <w:sz w:val="22"/>
          <w:szCs w:val="22"/>
        </w:rPr>
      </w:pPr>
      <w:r>
        <w:rPr>
          <w:rFonts w:ascii="Arial" w:hAnsi="Arial" w:cs="Arial"/>
          <w:bCs/>
          <w:color w:val="000000" w:themeColor="text1"/>
          <w:sz w:val="22"/>
          <w:szCs w:val="22"/>
        </w:rPr>
        <w:t xml:space="preserve">Springbank Health </w:t>
      </w:r>
      <w:r w:rsidR="00152800" w:rsidRPr="00867F6D">
        <w:rPr>
          <w:rFonts w:ascii="Arial" w:hAnsi="Arial" w:cs="Arial"/>
          <w:bCs/>
          <w:color w:val="000000" w:themeColor="text1"/>
          <w:sz w:val="22"/>
          <w:szCs w:val="22"/>
        </w:rPr>
        <w:t>has a legal duty to explain how we use any personal information we collect about yo</w:t>
      </w:r>
      <w:r w:rsidR="004440F6" w:rsidRPr="00867F6D">
        <w:rPr>
          <w:rFonts w:ascii="Arial" w:hAnsi="Arial" w:cs="Arial"/>
          <w:bCs/>
          <w:color w:val="000000" w:themeColor="text1"/>
          <w:sz w:val="22"/>
          <w:szCs w:val="22"/>
        </w:rPr>
        <w:t>u</w:t>
      </w:r>
      <w:r w:rsidR="00152800" w:rsidRPr="00867F6D">
        <w:rPr>
          <w:rFonts w:ascii="Arial" w:hAnsi="Arial" w:cs="Arial"/>
          <w:bCs/>
          <w:color w:val="000000" w:themeColor="text1"/>
          <w:sz w:val="22"/>
          <w:szCs w:val="22"/>
        </w:rPr>
        <w:t xml:space="preserve"> at the </w:t>
      </w:r>
      <w:r w:rsidR="00DF7550" w:rsidRPr="00867F6D">
        <w:rPr>
          <w:rFonts w:ascii="Arial" w:hAnsi="Arial" w:cs="Arial"/>
          <w:bCs/>
          <w:color w:val="000000" w:themeColor="text1"/>
          <w:sz w:val="22"/>
          <w:szCs w:val="22"/>
        </w:rPr>
        <w:t>organisation</w:t>
      </w:r>
      <w:r w:rsidR="00152800" w:rsidRPr="00867F6D">
        <w:rPr>
          <w:rFonts w:ascii="Arial" w:hAnsi="Arial" w:cs="Arial"/>
          <w:bCs/>
          <w:color w:val="000000" w:themeColor="text1"/>
          <w:sz w:val="22"/>
          <w:szCs w:val="22"/>
        </w:rPr>
        <w:t>.</w:t>
      </w:r>
      <w:r w:rsidR="006304AC" w:rsidRPr="00867F6D">
        <w:rPr>
          <w:rFonts w:ascii="Arial" w:hAnsi="Arial" w:cs="Arial"/>
          <w:bCs/>
          <w:color w:val="000000" w:themeColor="text1"/>
          <w:sz w:val="22"/>
          <w:szCs w:val="22"/>
        </w:rPr>
        <w:t xml:space="preserve"> </w:t>
      </w:r>
      <w:r w:rsidR="00170738" w:rsidRPr="00867F6D">
        <w:rPr>
          <w:rFonts w:ascii="Arial" w:hAnsi="Arial" w:cs="Arial"/>
          <w:bCs/>
          <w:color w:val="000000" w:themeColor="text1"/>
          <w:sz w:val="22"/>
          <w:szCs w:val="22"/>
        </w:rPr>
        <w:t xml:space="preserve">We collect </w:t>
      </w:r>
      <w:r w:rsidR="00152800" w:rsidRPr="00867F6D">
        <w:rPr>
          <w:rFonts w:ascii="Arial" w:hAnsi="Arial" w:cs="Arial"/>
          <w:bCs/>
          <w:color w:val="000000" w:themeColor="text1"/>
          <w:sz w:val="22"/>
          <w:szCs w:val="22"/>
        </w:rPr>
        <w:t xml:space="preserve">records about your health and </w:t>
      </w:r>
      <w:r w:rsidR="006304AC" w:rsidRPr="00867F6D">
        <w:rPr>
          <w:rFonts w:ascii="Arial" w:hAnsi="Arial" w:cs="Arial"/>
          <w:bCs/>
          <w:color w:val="000000" w:themeColor="text1"/>
          <w:sz w:val="22"/>
          <w:szCs w:val="22"/>
        </w:rPr>
        <w:t xml:space="preserve">the </w:t>
      </w:r>
      <w:r w:rsidR="00152800" w:rsidRPr="00867F6D">
        <w:rPr>
          <w:rFonts w:ascii="Arial" w:hAnsi="Arial" w:cs="Arial"/>
          <w:bCs/>
          <w:color w:val="000000" w:themeColor="text1"/>
          <w:sz w:val="22"/>
          <w:szCs w:val="22"/>
        </w:rPr>
        <w:t xml:space="preserve">treatment you receive in </w:t>
      </w:r>
      <w:r w:rsidR="00170738" w:rsidRPr="00867F6D">
        <w:rPr>
          <w:rFonts w:ascii="Arial" w:hAnsi="Arial" w:cs="Arial"/>
          <w:bCs/>
          <w:color w:val="000000" w:themeColor="text1"/>
          <w:sz w:val="22"/>
          <w:szCs w:val="22"/>
        </w:rPr>
        <w:t xml:space="preserve">both </w:t>
      </w:r>
      <w:r w:rsidR="00152800" w:rsidRPr="00867F6D">
        <w:rPr>
          <w:rFonts w:ascii="Arial" w:hAnsi="Arial" w:cs="Arial"/>
          <w:bCs/>
          <w:color w:val="000000" w:themeColor="text1"/>
          <w:sz w:val="22"/>
          <w:szCs w:val="22"/>
        </w:rPr>
        <w:t xml:space="preserve">electronic </w:t>
      </w:r>
      <w:r w:rsidR="00E2563B" w:rsidRPr="00867F6D">
        <w:rPr>
          <w:rFonts w:ascii="Arial" w:hAnsi="Arial" w:cs="Arial"/>
          <w:bCs/>
          <w:color w:val="000000" w:themeColor="text1"/>
          <w:sz w:val="22"/>
          <w:szCs w:val="22"/>
        </w:rPr>
        <w:t xml:space="preserve">and paper </w:t>
      </w:r>
      <w:r w:rsidR="00152800" w:rsidRPr="00867F6D">
        <w:rPr>
          <w:rFonts w:ascii="Arial" w:hAnsi="Arial" w:cs="Arial"/>
          <w:bCs/>
          <w:color w:val="000000" w:themeColor="text1"/>
          <w:sz w:val="22"/>
          <w:szCs w:val="22"/>
        </w:rPr>
        <w:t>format</w:t>
      </w:r>
      <w:r w:rsidR="00CC35E2" w:rsidRPr="00867F6D">
        <w:rPr>
          <w:rFonts w:ascii="Arial" w:hAnsi="Arial" w:cs="Arial"/>
          <w:bCs/>
          <w:color w:val="000000" w:themeColor="text1"/>
          <w:sz w:val="22"/>
          <w:szCs w:val="22"/>
        </w:rPr>
        <w:t xml:space="preserve">. </w:t>
      </w:r>
    </w:p>
    <w:p w14:paraId="254B816B" w14:textId="5CB0B90A" w:rsidR="00C2606F" w:rsidRPr="00867F6D" w:rsidRDefault="00C2606F" w:rsidP="00044905">
      <w:pPr>
        <w:rPr>
          <w:rFonts w:ascii="Arial" w:hAnsi="Arial" w:cs="Arial"/>
          <w:bCs/>
          <w:color w:val="000000" w:themeColor="text1"/>
          <w:sz w:val="22"/>
          <w:szCs w:val="22"/>
        </w:rPr>
      </w:pPr>
    </w:p>
    <w:p w14:paraId="02B7A64E" w14:textId="081A0D28" w:rsidR="00C2606F" w:rsidRPr="00867F6D" w:rsidRDefault="00C2606F" w:rsidP="00044905">
      <w:pPr>
        <w:rPr>
          <w:rFonts w:ascii="Arial" w:hAnsi="Arial" w:cs="Arial"/>
          <w:b/>
          <w:color w:val="000000" w:themeColor="text1"/>
          <w:sz w:val="22"/>
          <w:szCs w:val="22"/>
        </w:rPr>
      </w:pPr>
      <w:r w:rsidRPr="00867F6D">
        <w:rPr>
          <w:rFonts w:ascii="Arial" w:hAnsi="Arial" w:cs="Arial"/>
          <w:b/>
          <w:color w:val="000000" w:themeColor="text1"/>
          <w:sz w:val="22"/>
          <w:szCs w:val="22"/>
        </w:rPr>
        <w:t xml:space="preserve">Why </w:t>
      </w:r>
      <w:r w:rsidR="00170738" w:rsidRPr="00867F6D">
        <w:rPr>
          <w:rFonts w:ascii="Arial" w:hAnsi="Arial" w:cs="Arial"/>
          <w:b/>
          <w:color w:val="000000" w:themeColor="text1"/>
          <w:sz w:val="22"/>
          <w:szCs w:val="22"/>
        </w:rPr>
        <w:t>do</w:t>
      </w:r>
      <w:r w:rsidRPr="00867F6D">
        <w:rPr>
          <w:rFonts w:ascii="Arial" w:hAnsi="Arial" w:cs="Arial"/>
          <w:b/>
          <w:color w:val="000000" w:themeColor="text1"/>
          <w:sz w:val="22"/>
          <w:szCs w:val="22"/>
        </w:rPr>
        <w:t xml:space="preserve"> we </w:t>
      </w:r>
      <w:r w:rsidR="00170738" w:rsidRPr="00867F6D">
        <w:rPr>
          <w:rFonts w:ascii="Arial" w:hAnsi="Arial" w:cs="Arial"/>
          <w:b/>
          <w:color w:val="000000" w:themeColor="text1"/>
          <w:sz w:val="22"/>
          <w:szCs w:val="22"/>
        </w:rPr>
        <w:t>have to provide</w:t>
      </w:r>
      <w:r w:rsidRPr="00867F6D">
        <w:rPr>
          <w:rFonts w:ascii="Arial" w:hAnsi="Arial" w:cs="Arial"/>
          <w:b/>
          <w:color w:val="000000" w:themeColor="text1"/>
          <w:sz w:val="22"/>
          <w:szCs w:val="22"/>
        </w:rPr>
        <w:t xml:space="preserve"> this privacy notice?</w:t>
      </w:r>
    </w:p>
    <w:p w14:paraId="75F02EEE" w14:textId="1A454877" w:rsidR="00C2606F" w:rsidRPr="00867F6D" w:rsidRDefault="00C2606F" w:rsidP="00044905">
      <w:pPr>
        <w:rPr>
          <w:rFonts w:ascii="Arial" w:hAnsi="Arial" w:cs="Arial"/>
          <w:bCs/>
          <w:color w:val="000000" w:themeColor="text1"/>
          <w:sz w:val="22"/>
          <w:szCs w:val="22"/>
        </w:rPr>
      </w:pPr>
    </w:p>
    <w:p w14:paraId="175A2B80" w14:textId="787ECEC4" w:rsidR="00105C0A" w:rsidRPr="00867F6D" w:rsidRDefault="00105C0A"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are required to provide you with this </w:t>
      </w:r>
      <w:r w:rsidR="005955FB" w:rsidRPr="00867F6D">
        <w:rPr>
          <w:rFonts w:ascii="Arial" w:hAnsi="Arial" w:cs="Arial"/>
          <w:bCs/>
          <w:color w:val="000000" w:themeColor="text1"/>
          <w:sz w:val="22"/>
          <w:szCs w:val="22"/>
        </w:rPr>
        <w:t>privacy notice by law</w:t>
      </w:r>
      <w:r w:rsidRPr="00867F6D">
        <w:rPr>
          <w:rFonts w:ascii="Arial" w:hAnsi="Arial" w:cs="Arial"/>
          <w:bCs/>
          <w:color w:val="000000" w:themeColor="text1"/>
          <w:sz w:val="22"/>
          <w:szCs w:val="22"/>
        </w:rPr>
        <w:t xml:space="preserve">. It </w:t>
      </w:r>
      <w:r w:rsidR="00170738" w:rsidRPr="00867F6D">
        <w:rPr>
          <w:rFonts w:ascii="Arial" w:hAnsi="Arial" w:cs="Arial"/>
          <w:bCs/>
          <w:color w:val="000000" w:themeColor="text1"/>
          <w:sz w:val="22"/>
          <w:szCs w:val="22"/>
        </w:rPr>
        <w:t xml:space="preserve">provides information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how we use the personal and healthcare information we collect, </w:t>
      </w:r>
      <w:r w:rsidR="00136CBA" w:rsidRPr="00867F6D">
        <w:rPr>
          <w:rFonts w:ascii="Arial" w:hAnsi="Arial" w:cs="Arial"/>
          <w:bCs/>
          <w:color w:val="000000" w:themeColor="text1"/>
          <w:sz w:val="22"/>
          <w:szCs w:val="22"/>
        </w:rPr>
        <w:t>store</w:t>
      </w:r>
      <w:r w:rsidRPr="00867F6D">
        <w:rPr>
          <w:rFonts w:ascii="Arial" w:hAnsi="Arial" w:cs="Arial"/>
          <w:bCs/>
          <w:color w:val="000000" w:themeColor="text1"/>
          <w:sz w:val="22"/>
          <w:szCs w:val="22"/>
        </w:rPr>
        <w:t xml:space="preserve"> and hold about you. If you </w:t>
      </w:r>
      <w:r w:rsidR="00D07D16" w:rsidRPr="00867F6D">
        <w:rPr>
          <w:rFonts w:ascii="Arial" w:hAnsi="Arial" w:cs="Arial"/>
          <w:bCs/>
          <w:color w:val="000000" w:themeColor="text1"/>
          <w:sz w:val="22"/>
          <w:szCs w:val="22"/>
        </w:rPr>
        <w:t xml:space="preserve">have any questions about this privacy notice or </w:t>
      </w:r>
      <w:r w:rsidRPr="00867F6D">
        <w:rPr>
          <w:rFonts w:ascii="Arial" w:hAnsi="Arial" w:cs="Arial"/>
          <w:bCs/>
          <w:color w:val="000000" w:themeColor="text1"/>
          <w:sz w:val="22"/>
          <w:szCs w:val="22"/>
        </w:rPr>
        <w:t xml:space="preserve">are unclear about how we process or use your personal information </w:t>
      </w:r>
      <w:r w:rsidR="00D07D16" w:rsidRPr="00867F6D">
        <w:rPr>
          <w:rFonts w:ascii="Arial" w:hAnsi="Arial" w:cs="Arial"/>
          <w:bCs/>
          <w:color w:val="000000" w:themeColor="text1"/>
          <w:sz w:val="22"/>
          <w:szCs w:val="22"/>
        </w:rPr>
        <w:t xml:space="preserve">or have </w:t>
      </w:r>
      <w:r w:rsidRPr="00867F6D">
        <w:rPr>
          <w:rFonts w:ascii="Arial" w:hAnsi="Arial" w:cs="Arial"/>
          <w:bCs/>
          <w:color w:val="000000" w:themeColor="text1"/>
          <w:sz w:val="22"/>
          <w:szCs w:val="22"/>
        </w:rPr>
        <w:t>any other issue regarding your personal and healthcare information, then</w:t>
      </w:r>
      <w:r w:rsidR="005B50F1" w:rsidRPr="00867F6D">
        <w:rPr>
          <w:rFonts w:ascii="Arial" w:hAnsi="Arial" w:cs="Arial"/>
          <w:bCs/>
          <w:color w:val="000000" w:themeColor="text1"/>
          <w:sz w:val="22"/>
          <w:szCs w:val="22"/>
        </w:rPr>
        <w:t xml:space="preserve"> </w:t>
      </w:r>
      <w:r w:rsidR="00D07D16" w:rsidRPr="00867F6D">
        <w:rPr>
          <w:rFonts w:ascii="Arial" w:hAnsi="Arial" w:cs="Arial"/>
          <w:bCs/>
          <w:color w:val="000000" w:themeColor="text1"/>
          <w:sz w:val="22"/>
          <w:szCs w:val="22"/>
        </w:rPr>
        <w:t xml:space="preserve">please </w:t>
      </w:r>
      <w:r w:rsidRPr="00867F6D">
        <w:rPr>
          <w:rFonts w:ascii="Arial" w:hAnsi="Arial" w:cs="Arial"/>
          <w:bCs/>
          <w:color w:val="000000" w:themeColor="text1"/>
          <w:sz w:val="22"/>
          <w:szCs w:val="22"/>
        </w:rPr>
        <w:t>contact our Data Protection Officer</w:t>
      </w:r>
      <w:r w:rsidR="005B50F1" w:rsidRPr="00867F6D">
        <w:rPr>
          <w:rFonts w:ascii="Arial" w:hAnsi="Arial" w:cs="Arial"/>
          <w:bCs/>
          <w:color w:val="000000" w:themeColor="text1"/>
          <w:sz w:val="22"/>
          <w:szCs w:val="22"/>
        </w:rPr>
        <w:t xml:space="preserve"> </w:t>
      </w:r>
      <w:r w:rsidR="00993E05" w:rsidRPr="00FC303C">
        <w:rPr>
          <w:rFonts w:ascii="Arial" w:hAnsi="Arial" w:cs="Arial"/>
          <w:bCs/>
          <w:color w:val="000000" w:themeColor="text1"/>
          <w:sz w:val="22"/>
          <w:szCs w:val="22"/>
        </w:rPr>
        <w:t>[</w:t>
      </w:r>
      <w:r w:rsidR="00A37DB8">
        <w:rPr>
          <w:rFonts w:ascii="Arial" w:hAnsi="Arial" w:cs="Arial"/>
          <w:bCs/>
          <w:color w:val="000000" w:themeColor="text1"/>
          <w:sz w:val="22"/>
          <w:szCs w:val="22"/>
        </w:rPr>
        <w:t>Barry Jackson – N3i</w:t>
      </w:r>
      <w:r w:rsidR="00993E05" w:rsidRPr="00FC303C">
        <w:rPr>
          <w:rFonts w:ascii="Arial" w:hAnsi="Arial" w:cs="Arial"/>
          <w:bCs/>
          <w:color w:val="000000" w:themeColor="text1"/>
          <w:sz w:val="22"/>
          <w:szCs w:val="22"/>
        </w:rPr>
        <w:t>]</w:t>
      </w:r>
      <w:r w:rsidR="005B50F1" w:rsidRPr="00FC303C">
        <w:rPr>
          <w:rFonts w:ascii="Arial" w:hAnsi="Arial" w:cs="Arial"/>
          <w:bCs/>
          <w:color w:val="000000" w:themeColor="text1"/>
          <w:sz w:val="22"/>
          <w:szCs w:val="22"/>
        </w:rPr>
        <w:t>.</w:t>
      </w:r>
    </w:p>
    <w:p w14:paraId="79439BDF" w14:textId="77777777" w:rsidR="00105C0A" w:rsidRPr="00867F6D" w:rsidRDefault="00105C0A" w:rsidP="00105C0A">
      <w:pPr>
        <w:rPr>
          <w:rFonts w:ascii="Arial" w:hAnsi="Arial" w:cs="Arial"/>
          <w:bCs/>
          <w:color w:val="000000" w:themeColor="text1"/>
          <w:sz w:val="22"/>
          <w:szCs w:val="22"/>
        </w:rPr>
      </w:pPr>
    </w:p>
    <w:p w14:paraId="31BFBA11" w14:textId="5ACFB486" w:rsidR="00105C0A" w:rsidRPr="00867F6D" w:rsidRDefault="00890427" w:rsidP="00105C0A">
      <w:pPr>
        <w:rPr>
          <w:rFonts w:ascii="Arial" w:hAnsi="Arial" w:cs="Arial"/>
          <w:bCs/>
          <w:color w:val="000000" w:themeColor="text1"/>
          <w:sz w:val="22"/>
          <w:szCs w:val="22"/>
        </w:rPr>
      </w:pPr>
      <w:r w:rsidRPr="00867F6D">
        <w:rPr>
          <w:rFonts w:ascii="Arial" w:hAnsi="Arial" w:cs="Arial"/>
          <w:bCs/>
          <w:color w:val="000000" w:themeColor="text1"/>
          <w:sz w:val="22"/>
          <w:szCs w:val="22"/>
        </w:rPr>
        <w:t xml:space="preserve">The main things the law says we must </w:t>
      </w:r>
      <w:r w:rsidR="00454B91" w:rsidRPr="00867F6D">
        <w:rPr>
          <w:rFonts w:ascii="Arial" w:hAnsi="Arial" w:cs="Arial"/>
          <w:bCs/>
          <w:color w:val="000000" w:themeColor="text1"/>
          <w:sz w:val="22"/>
          <w:szCs w:val="22"/>
        </w:rPr>
        <w:t>tell you about what we do with your personal data</w:t>
      </w:r>
      <w:r w:rsidR="005955FB" w:rsidRPr="00867F6D">
        <w:rPr>
          <w:rFonts w:ascii="Arial" w:hAnsi="Arial" w:cs="Arial"/>
          <w:bCs/>
          <w:color w:val="000000" w:themeColor="text1"/>
          <w:sz w:val="22"/>
          <w:szCs w:val="22"/>
        </w:rPr>
        <w:t xml:space="preserve"> are</w:t>
      </w:r>
      <w:r w:rsidR="00105C0A" w:rsidRPr="00867F6D">
        <w:rPr>
          <w:rFonts w:ascii="Arial" w:hAnsi="Arial" w:cs="Arial"/>
          <w:bCs/>
          <w:color w:val="000000" w:themeColor="text1"/>
          <w:sz w:val="22"/>
          <w:szCs w:val="22"/>
        </w:rPr>
        <w:t>:</w:t>
      </w:r>
    </w:p>
    <w:p w14:paraId="2351E1FD" w14:textId="77777777" w:rsidR="00105C0A" w:rsidRPr="00867F6D" w:rsidRDefault="00105C0A" w:rsidP="00105C0A">
      <w:pPr>
        <w:rPr>
          <w:rFonts w:ascii="Arial" w:hAnsi="Arial" w:cs="Arial"/>
          <w:bCs/>
          <w:color w:val="000000" w:themeColor="text1"/>
          <w:sz w:val="22"/>
          <w:szCs w:val="22"/>
        </w:rPr>
      </w:pPr>
    </w:p>
    <w:p w14:paraId="17576926" w14:textId="45F56B02" w:rsidR="00105C0A" w:rsidRPr="00867F6D" w:rsidRDefault="00105C0A" w:rsidP="00D356DF">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must let you know why we collect personal and healthcare information about you</w:t>
      </w:r>
    </w:p>
    <w:p w14:paraId="0F69A02A" w14:textId="269EF93D" w:rsidR="00105C0A" w:rsidRPr="00867F6D" w:rsidRDefault="00105C0A" w:rsidP="00D356DF">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 xml:space="preserve">We must let you know how we use any personal and/or healthcare information we hold </w:t>
      </w:r>
      <w:r w:rsidR="005955FB" w:rsidRPr="00867F6D">
        <w:rPr>
          <w:rFonts w:ascii="Arial" w:hAnsi="Arial" w:cs="Arial"/>
          <w:bCs/>
          <w:color w:val="000000" w:themeColor="text1"/>
          <w:sz w:val="22"/>
          <w:szCs w:val="22"/>
        </w:rPr>
        <w:t>about</w:t>
      </w:r>
      <w:r w:rsidRPr="00867F6D">
        <w:rPr>
          <w:rFonts w:ascii="Arial" w:hAnsi="Arial" w:cs="Arial"/>
          <w:bCs/>
          <w:color w:val="000000" w:themeColor="text1"/>
          <w:sz w:val="22"/>
          <w:szCs w:val="22"/>
        </w:rPr>
        <w:t xml:space="preserve"> you</w:t>
      </w:r>
    </w:p>
    <w:p w14:paraId="62321810" w14:textId="71D2BC7F" w:rsidR="00105C0A" w:rsidRPr="00867F6D" w:rsidRDefault="00105C0A" w:rsidP="00D356DF">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inform you in respect of what we do with it</w:t>
      </w:r>
    </w:p>
    <w:p w14:paraId="36D20F7B" w14:textId="6A688ACE" w:rsidR="00105C0A" w:rsidRPr="00867F6D" w:rsidRDefault="00105C0A" w:rsidP="00D356DF">
      <w:pPr>
        <w:pStyle w:val="ListParagraph"/>
        <w:numPr>
          <w:ilvl w:val="0"/>
          <w:numId w:val="5"/>
        </w:numPr>
        <w:rPr>
          <w:rFonts w:ascii="Arial" w:hAnsi="Arial" w:cs="Arial"/>
          <w:bCs/>
          <w:color w:val="000000" w:themeColor="text1"/>
          <w:sz w:val="22"/>
          <w:szCs w:val="22"/>
        </w:rPr>
      </w:pPr>
      <w:r w:rsidRPr="00867F6D">
        <w:rPr>
          <w:rFonts w:ascii="Arial" w:hAnsi="Arial" w:cs="Arial"/>
          <w:bCs/>
          <w:color w:val="000000" w:themeColor="text1"/>
          <w:sz w:val="22"/>
          <w:szCs w:val="22"/>
        </w:rPr>
        <w:t>We need to tell you about who we share it with or pass it on to and why</w:t>
      </w:r>
    </w:p>
    <w:p w14:paraId="6EF9B533" w14:textId="28D2FF10" w:rsidR="00C2606F" w:rsidRPr="00867F6D" w:rsidRDefault="00105C0A" w:rsidP="00D356DF">
      <w:pPr>
        <w:pStyle w:val="ListParagraph"/>
        <w:numPr>
          <w:ilvl w:val="0"/>
          <w:numId w:val="5"/>
        </w:numPr>
        <w:rPr>
          <w:rFonts w:ascii="Arial" w:hAnsi="Arial" w:cs="Arial"/>
          <w:bCs/>
          <w:color w:val="000000" w:themeColor="text1"/>
        </w:rPr>
      </w:pPr>
      <w:r w:rsidRPr="00867F6D">
        <w:rPr>
          <w:rFonts w:ascii="Arial" w:hAnsi="Arial" w:cs="Arial"/>
          <w:bCs/>
          <w:color w:val="000000" w:themeColor="text1"/>
          <w:sz w:val="22"/>
          <w:szCs w:val="22"/>
        </w:rPr>
        <w:t>We need to let you know how long we can keep it for</w:t>
      </w:r>
    </w:p>
    <w:p w14:paraId="7D322A57" w14:textId="088F3662" w:rsidR="00105C0A" w:rsidRPr="00867F6D" w:rsidRDefault="00105C0A" w:rsidP="00105C0A">
      <w:pPr>
        <w:rPr>
          <w:rFonts w:ascii="Arial" w:hAnsi="Arial" w:cs="Arial"/>
          <w:bCs/>
          <w:color w:val="000000" w:themeColor="text1"/>
        </w:rPr>
      </w:pPr>
    </w:p>
    <w:p w14:paraId="7925FAEE" w14:textId="6B5145D3" w:rsidR="00105C0A" w:rsidRPr="00867F6D" w:rsidRDefault="00810888" w:rsidP="00105C0A">
      <w:pPr>
        <w:rPr>
          <w:rFonts w:ascii="Arial" w:hAnsi="Arial" w:cs="Arial"/>
          <w:b/>
          <w:color w:val="000000" w:themeColor="text1"/>
        </w:rPr>
      </w:pPr>
      <w:r>
        <w:rPr>
          <w:rFonts w:ascii="Arial" w:hAnsi="Arial" w:cs="Arial"/>
          <w:b/>
          <w:color w:val="000000" w:themeColor="text1"/>
        </w:rPr>
        <w:t>Using your</w:t>
      </w:r>
      <w:r w:rsidR="00F644EB" w:rsidRPr="00867F6D">
        <w:rPr>
          <w:rFonts w:ascii="Arial" w:hAnsi="Arial" w:cs="Arial"/>
          <w:b/>
          <w:color w:val="000000" w:themeColor="text1"/>
        </w:rPr>
        <w:t xml:space="preserve"> information</w:t>
      </w:r>
    </w:p>
    <w:p w14:paraId="769D4D83" w14:textId="77777777" w:rsidR="00F644EB" w:rsidRPr="00867F6D" w:rsidRDefault="00F644EB" w:rsidP="00105C0A">
      <w:pPr>
        <w:rPr>
          <w:rFonts w:ascii="Arial" w:hAnsi="Arial" w:cs="Arial"/>
          <w:b/>
          <w:color w:val="000000" w:themeColor="text1"/>
        </w:rPr>
      </w:pPr>
    </w:p>
    <w:p w14:paraId="044BEF3D" w14:textId="3FB861F0" w:rsidR="00F644EB" w:rsidRPr="00867F6D" w:rsidRDefault="00F644EB" w:rsidP="00105C0A">
      <w:pPr>
        <w:rPr>
          <w:rFonts w:ascii="Arial" w:hAnsi="Arial" w:cs="Arial"/>
          <w:bCs/>
          <w:color w:val="000000" w:themeColor="text1"/>
          <w:sz w:val="22"/>
          <w:szCs w:val="22"/>
        </w:rPr>
      </w:pPr>
      <w:r w:rsidRPr="00867F6D">
        <w:rPr>
          <w:rFonts w:ascii="Arial" w:hAnsi="Arial" w:cs="Arial"/>
          <w:bCs/>
          <w:color w:val="000000" w:themeColor="text1"/>
          <w:sz w:val="22"/>
          <w:szCs w:val="22"/>
        </w:rPr>
        <w:t>We will use your information so that we can check and review the quality of care we provide</w:t>
      </w:r>
      <w:r w:rsidR="00FC303C">
        <w:rPr>
          <w:rFonts w:ascii="Arial" w:hAnsi="Arial" w:cs="Arial"/>
          <w:bCs/>
          <w:color w:val="000000" w:themeColor="text1"/>
          <w:sz w:val="22"/>
          <w:szCs w:val="22"/>
        </w:rPr>
        <w:t>. T</w:t>
      </w:r>
      <w:r w:rsidRPr="00867F6D">
        <w:rPr>
          <w:rFonts w:ascii="Arial" w:hAnsi="Arial" w:cs="Arial"/>
          <w:bCs/>
          <w:color w:val="000000" w:themeColor="text1"/>
          <w:sz w:val="22"/>
          <w:szCs w:val="22"/>
        </w:rPr>
        <w:t>his helps us improve our services to you.</w:t>
      </w:r>
    </w:p>
    <w:p w14:paraId="260F9B31" w14:textId="77777777" w:rsidR="00F644EB" w:rsidRPr="00867F6D" w:rsidRDefault="00F644EB" w:rsidP="00105C0A">
      <w:pPr>
        <w:rPr>
          <w:rFonts w:ascii="Arial" w:hAnsi="Arial" w:cs="Arial"/>
          <w:bCs/>
          <w:color w:val="000000" w:themeColor="text1"/>
          <w:sz w:val="22"/>
          <w:szCs w:val="22"/>
        </w:rPr>
      </w:pPr>
    </w:p>
    <w:p w14:paraId="05AF588B" w14:textId="1E89CD10" w:rsidR="00F644EB" w:rsidRPr="00867F6D" w:rsidRDefault="00F644EB" w:rsidP="00D356DF">
      <w:pPr>
        <w:pStyle w:val="NormalWeb"/>
        <w:numPr>
          <w:ilvl w:val="0"/>
          <w:numId w:val="12"/>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We will share relevant information from your medical record with other health or social care staff or organisations when they provide you with care. For example, your GP will share information when they refer you to a specialist in a hospital</w:t>
      </w:r>
      <w:r w:rsidR="00FC303C">
        <w:rPr>
          <w:rFonts w:ascii="Arial" w:hAnsi="Arial" w:cs="Arial"/>
          <w:sz w:val="22"/>
          <w:szCs w:val="22"/>
          <w:lang w:val="en-GB"/>
        </w:rPr>
        <w:t xml:space="preserve"> o</w:t>
      </w:r>
      <w:r w:rsidRPr="00867F6D">
        <w:rPr>
          <w:rFonts w:ascii="Arial" w:hAnsi="Arial" w:cs="Arial"/>
          <w:sz w:val="22"/>
          <w:szCs w:val="22"/>
          <w:lang w:val="en-GB"/>
        </w:rPr>
        <w:t xml:space="preserve">r your GP will send details about your prescription to your chosen pharmacy. </w:t>
      </w:r>
    </w:p>
    <w:p w14:paraId="6AC80066" w14:textId="77777777" w:rsidR="00F644EB" w:rsidRPr="00867F6D" w:rsidRDefault="00F644EB" w:rsidP="00D356DF">
      <w:pPr>
        <w:pStyle w:val="NormalWeb"/>
        <w:spacing w:before="0" w:beforeAutospacing="0" w:after="0" w:afterAutospacing="0"/>
        <w:rPr>
          <w:rFonts w:ascii="Arial" w:hAnsi="Arial" w:cs="Arial"/>
          <w:sz w:val="22"/>
          <w:szCs w:val="22"/>
          <w:lang w:val="en-GB"/>
        </w:rPr>
      </w:pPr>
    </w:p>
    <w:p w14:paraId="15C43C39" w14:textId="2D2B0BBD" w:rsidR="00F644EB" w:rsidRPr="00530547" w:rsidRDefault="00F644EB" w:rsidP="00D356DF">
      <w:pPr>
        <w:pStyle w:val="NormalWeb"/>
        <w:numPr>
          <w:ilvl w:val="0"/>
          <w:numId w:val="12"/>
        </w:numPr>
        <w:spacing w:before="0" w:beforeAutospacing="0" w:after="0" w:afterAutospacing="0"/>
        <w:rPr>
          <w:rStyle w:val="Hyperlink"/>
          <w:rFonts w:ascii="Arial" w:hAnsi="Arial" w:cs="Arial"/>
          <w:color w:val="000000" w:themeColor="text1"/>
          <w:sz w:val="22"/>
          <w:szCs w:val="22"/>
          <w:u w:val="none"/>
          <w:lang w:val="en-GB"/>
        </w:rPr>
      </w:pPr>
      <w:r w:rsidRPr="00867F6D">
        <w:rPr>
          <w:rFonts w:ascii="Arial" w:hAnsi="Arial" w:cs="Arial"/>
          <w:sz w:val="22"/>
          <w:szCs w:val="22"/>
          <w:lang w:val="en-GB"/>
        </w:rPr>
        <w:lastRenderedPageBreak/>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hyperlink r:id="rId30" w:history="1">
        <w:r w:rsidR="00530547" w:rsidRPr="00530547">
          <w:rPr>
            <w:rStyle w:val="Hyperlink"/>
            <w:rFonts w:ascii="Arial" w:hAnsi="Arial" w:cs="Arial"/>
            <w:sz w:val="22"/>
            <w:szCs w:val="22"/>
            <w:lang w:val="en-GB"/>
          </w:rPr>
          <w:t>NHS Digital’s Summary Care Record</w:t>
        </w:r>
      </w:hyperlink>
      <w:r w:rsidRPr="00530547">
        <w:rPr>
          <w:rStyle w:val="Hyperlink"/>
          <w:rFonts w:ascii="Arial" w:hAnsi="Arial" w:cs="Arial"/>
          <w:color w:val="000000" w:themeColor="text1"/>
          <w:sz w:val="22"/>
          <w:szCs w:val="22"/>
          <w:u w:val="none"/>
          <w:lang w:val="en-GB"/>
        </w:rPr>
        <w:t xml:space="preserve"> or alternatively speak to </w:t>
      </w:r>
      <w:r w:rsidR="00530547">
        <w:rPr>
          <w:rStyle w:val="Hyperlink"/>
          <w:rFonts w:ascii="Arial" w:hAnsi="Arial" w:cs="Arial"/>
          <w:color w:val="000000" w:themeColor="text1"/>
          <w:sz w:val="22"/>
          <w:szCs w:val="22"/>
          <w:u w:val="none"/>
          <w:lang w:val="en-GB"/>
        </w:rPr>
        <w:t>this organisation</w:t>
      </w:r>
      <w:r w:rsidRPr="00530547">
        <w:rPr>
          <w:rStyle w:val="Hyperlink"/>
          <w:rFonts w:ascii="Arial" w:hAnsi="Arial" w:cs="Arial"/>
          <w:color w:val="000000" w:themeColor="text1"/>
          <w:sz w:val="22"/>
          <w:szCs w:val="22"/>
          <w:u w:val="none"/>
          <w:lang w:val="en-GB"/>
        </w:rPr>
        <w:t xml:space="preserve">. </w:t>
      </w:r>
    </w:p>
    <w:p w14:paraId="2447113A" w14:textId="77777777" w:rsidR="00F644EB" w:rsidRPr="00867F6D" w:rsidRDefault="00F644EB" w:rsidP="00F644EB">
      <w:pPr>
        <w:pStyle w:val="NormalWeb"/>
        <w:spacing w:before="0" w:beforeAutospacing="0" w:after="0" w:afterAutospacing="0"/>
        <w:rPr>
          <w:rFonts w:ascii="Arial" w:hAnsi="Arial" w:cs="Arial"/>
          <w:sz w:val="22"/>
          <w:szCs w:val="22"/>
          <w:lang w:val="en-GB"/>
        </w:rPr>
      </w:pPr>
    </w:p>
    <w:p w14:paraId="21B29D5C" w14:textId="08458226" w:rsidR="00F644EB" w:rsidRPr="00867F6D" w:rsidRDefault="00F644EB" w:rsidP="00F644EB">
      <w:pPr>
        <w:rPr>
          <w:rFonts w:ascii="Arial" w:hAnsi="Arial" w:cs="Arial"/>
          <w:sz w:val="22"/>
          <w:szCs w:val="22"/>
        </w:rPr>
      </w:pPr>
      <w:r w:rsidRPr="00867F6D">
        <w:rPr>
          <w:rFonts w:ascii="Arial" w:hAnsi="Arial" w:cs="Arial"/>
          <w:sz w:val="22"/>
          <w:szCs w:val="22"/>
        </w:rPr>
        <w:t xml:space="preserve">You have the right to object to information being shared for your own care. Please speak to </w:t>
      </w:r>
      <w:r w:rsidR="00985AF2">
        <w:rPr>
          <w:rFonts w:ascii="Arial" w:hAnsi="Arial" w:cs="Arial"/>
          <w:sz w:val="22"/>
          <w:szCs w:val="22"/>
        </w:rPr>
        <w:t xml:space="preserve">this </w:t>
      </w:r>
      <w:r w:rsidR="00530547">
        <w:rPr>
          <w:rFonts w:ascii="Arial" w:hAnsi="Arial" w:cs="Arial"/>
          <w:sz w:val="22"/>
          <w:szCs w:val="22"/>
        </w:rPr>
        <w:t>organisation</w:t>
      </w:r>
      <w:r w:rsidRPr="00867F6D">
        <w:rPr>
          <w:rFonts w:ascii="Arial" w:hAnsi="Arial" w:cs="Arial"/>
          <w:sz w:val="22"/>
          <w:szCs w:val="22"/>
        </w:rPr>
        <w:t xml:space="preserve"> if you wish to object. You also have the right to have any mistakes or errors corrected.</w:t>
      </w:r>
    </w:p>
    <w:p w14:paraId="5CD786A0" w14:textId="77777777" w:rsidR="00F644EB" w:rsidRPr="00867F6D" w:rsidRDefault="00F644EB" w:rsidP="00F644EB">
      <w:pPr>
        <w:rPr>
          <w:rFonts w:ascii="Arial" w:hAnsi="Arial" w:cs="Arial"/>
          <w:bCs/>
          <w:color w:val="000000" w:themeColor="text1"/>
          <w:sz w:val="22"/>
          <w:szCs w:val="22"/>
        </w:rPr>
      </w:pPr>
    </w:p>
    <w:p w14:paraId="19C3BE5E" w14:textId="355F1B99" w:rsidR="00105C0A" w:rsidRPr="00867F6D" w:rsidRDefault="00F644EB" w:rsidP="00105C0A">
      <w:pPr>
        <w:rPr>
          <w:rFonts w:ascii="Arial" w:hAnsi="Arial" w:cs="Arial"/>
          <w:b/>
          <w:color w:val="000000" w:themeColor="text1"/>
        </w:rPr>
      </w:pPr>
      <w:r w:rsidRPr="00867F6D">
        <w:rPr>
          <w:rFonts w:ascii="Arial" w:hAnsi="Arial" w:cs="Arial"/>
          <w:b/>
          <w:color w:val="000000" w:themeColor="text1"/>
        </w:rPr>
        <w:t>Registering for NHS care</w:t>
      </w:r>
    </w:p>
    <w:p w14:paraId="09F9A225" w14:textId="77777777" w:rsidR="00F644EB" w:rsidRPr="00867F6D" w:rsidRDefault="00F644EB" w:rsidP="00105C0A">
      <w:pPr>
        <w:rPr>
          <w:rFonts w:ascii="Arial" w:hAnsi="Arial" w:cs="Arial"/>
          <w:b/>
          <w:color w:val="000000" w:themeColor="text1"/>
        </w:rPr>
      </w:pPr>
    </w:p>
    <w:p w14:paraId="791F8744" w14:textId="77777777" w:rsidR="00867F6D" w:rsidRPr="00867F6D" w:rsidRDefault="00F644EB" w:rsidP="00D356DF">
      <w:pPr>
        <w:pStyle w:val="NormalWeb"/>
        <w:numPr>
          <w:ilvl w:val="0"/>
          <w:numId w:val="13"/>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All patients who receive NHS care are registered on a national database</w:t>
      </w:r>
      <w:r w:rsidR="00867F6D" w:rsidRPr="00867F6D">
        <w:rPr>
          <w:rFonts w:ascii="Arial" w:hAnsi="Arial" w:cs="Arial"/>
          <w:sz w:val="22"/>
          <w:szCs w:val="22"/>
          <w:lang w:val="en-GB"/>
        </w:rPr>
        <w:t xml:space="preserve"> (NHS Spine)</w:t>
      </w:r>
      <w:r w:rsidRPr="00867F6D">
        <w:rPr>
          <w:rFonts w:ascii="Arial" w:hAnsi="Arial" w:cs="Arial"/>
          <w:sz w:val="22"/>
          <w:szCs w:val="22"/>
          <w:lang w:val="en-GB"/>
        </w:rPr>
        <w:t xml:space="preserve">. </w:t>
      </w:r>
      <w:r w:rsidR="00867F6D" w:rsidRPr="00867F6D">
        <w:rPr>
          <w:rFonts w:ascii="Arial" w:hAnsi="Arial" w:cs="Arial"/>
          <w:sz w:val="22"/>
          <w:szCs w:val="22"/>
          <w:lang w:val="en-GB"/>
        </w:rPr>
        <w:t>The Spine</w:t>
      </w:r>
      <w:r w:rsidRPr="00867F6D">
        <w:rPr>
          <w:rFonts w:ascii="Arial" w:hAnsi="Arial" w:cs="Arial"/>
          <w:sz w:val="22"/>
          <w:szCs w:val="22"/>
          <w:lang w:val="en-GB"/>
        </w:rPr>
        <w:t xml:space="preserve"> is held</w:t>
      </w:r>
      <w:r w:rsidR="00867F6D" w:rsidRPr="00867F6D">
        <w:rPr>
          <w:rFonts w:ascii="Arial" w:hAnsi="Arial" w:cs="Arial"/>
          <w:sz w:val="22"/>
          <w:szCs w:val="22"/>
          <w:lang w:val="en-GB"/>
        </w:rPr>
        <w:t xml:space="preserve"> and maintained</w:t>
      </w:r>
      <w:r w:rsidRPr="00867F6D">
        <w:rPr>
          <w:rFonts w:ascii="Arial" w:hAnsi="Arial" w:cs="Arial"/>
          <w:sz w:val="22"/>
          <w:szCs w:val="22"/>
          <w:lang w:val="en-GB"/>
        </w:rPr>
        <w:t xml:space="preserve"> by NHS Digital,</w:t>
      </w:r>
      <w:r w:rsidRPr="00867F6D">
        <w:rPr>
          <w:rFonts w:ascii="Arial" w:hAnsi="Arial" w:cs="Arial"/>
          <w:color w:val="00B0F0"/>
          <w:sz w:val="22"/>
          <w:szCs w:val="22"/>
          <w:lang w:val="en-GB"/>
        </w:rPr>
        <w:t xml:space="preserve"> </w:t>
      </w:r>
      <w:r w:rsidRPr="00867F6D">
        <w:rPr>
          <w:rFonts w:ascii="Arial" w:hAnsi="Arial" w:cs="Arial"/>
          <w:sz w:val="22"/>
          <w:szCs w:val="22"/>
          <w:lang w:val="en-GB"/>
        </w:rPr>
        <w:t>a national organisation which has legal responsibilities to collect NHS data.</w:t>
      </w:r>
    </w:p>
    <w:p w14:paraId="7C0CE1CD" w14:textId="77777777" w:rsidR="00867F6D" w:rsidRPr="00867F6D" w:rsidRDefault="00867F6D" w:rsidP="00867F6D">
      <w:pPr>
        <w:pStyle w:val="NormalWeb"/>
        <w:spacing w:before="0" w:beforeAutospacing="0" w:after="0" w:afterAutospacing="0"/>
        <w:ind w:left="851"/>
        <w:rPr>
          <w:rFonts w:ascii="Arial" w:hAnsi="Arial" w:cs="Arial"/>
          <w:sz w:val="22"/>
          <w:szCs w:val="22"/>
          <w:lang w:val="en-GB"/>
        </w:rPr>
      </w:pPr>
    </w:p>
    <w:p w14:paraId="23BEB6A4" w14:textId="25AEB739" w:rsidR="00F644EB" w:rsidRPr="00985AF2" w:rsidRDefault="00F644EB" w:rsidP="00D356DF">
      <w:pPr>
        <w:pStyle w:val="NormalWeb"/>
        <w:numPr>
          <w:ilvl w:val="0"/>
          <w:numId w:val="13"/>
        </w:numPr>
        <w:spacing w:before="0" w:beforeAutospacing="0" w:after="0" w:afterAutospacing="0"/>
        <w:ind w:left="851" w:hanging="341"/>
        <w:rPr>
          <w:rFonts w:ascii="Arial" w:hAnsi="Arial" w:cs="Arial"/>
          <w:sz w:val="22"/>
          <w:szCs w:val="22"/>
          <w:lang w:val="en-GB"/>
        </w:rPr>
      </w:pPr>
      <w:r w:rsidRPr="00867F6D">
        <w:rPr>
          <w:rFonts w:ascii="Arial" w:hAnsi="Arial" w:cs="Arial"/>
          <w:sz w:val="22"/>
          <w:szCs w:val="22"/>
          <w:lang w:val="en-GB"/>
        </w:rPr>
        <w:t>More information can be found at</w:t>
      </w:r>
      <w:r w:rsidR="00530547">
        <w:rPr>
          <w:rFonts w:ascii="Arial" w:hAnsi="Arial" w:cs="Arial"/>
          <w:sz w:val="22"/>
          <w:szCs w:val="22"/>
          <w:lang w:val="en-GB"/>
        </w:rPr>
        <w:t xml:space="preserve"> </w:t>
      </w:r>
      <w:hyperlink r:id="rId31" w:anchor="use-spine" w:history="1">
        <w:r w:rsidR="00530547" w:rsidRPr="00530547">
          <w:rPr>
            <w:rStyle w:val="Hyperlink"/>
            <w:rFonts w:ascii="Arial" w:hAnsi="Arial" w:cs="Arial"/>
            <w:sz w:val="22"/>
            <w:szCs w:val="22"/>
            <w:lang w:val="en-GB"/>
          </w:rPr>
          <w:t>NHS Digital - Spine</w:t>
        </w:r>
      </w:hyperlink>
      <w:r w:rsidR="00867F6D" w:rsidRPr="00867F6D">
        <w:rPr>
          <w:rFonts w:ascii="Arial" w:hAnsi="Arial" w:cs="Arial"/>
          <w:sz w:val="22"/>
          <w:szCs w:val="22"/>
          <w:lang w:val="en-GB"/>
        </w:rPr>
        <w:t xml:space="preserve"> </w:t>
      </w:r>
    </w:p>
    <w:p w14:paraId="122FFF08" w14:textId="77777777" w:rsidR="00396621" w:rsidRPr="00867F6D" w:rsidRDefault="00396621" w:rsidP="00E2563B">
      <w:pPr>
        <w:rPr>
          <w:rFonts w:ascii="Arial" w:hAnsi="Arial" w:cs="Arial"/>
          <w:color w:val="1F4E79" w:themeColor="accent5" w:themeShade="80"/>
          <w:sz w:val="22"/>
          <w:szCs w:val="22"/>
        </w:rPr>
      </w:pPr>
    </w:p>
    <w:p w14:paraId="6325F393" w14:textId="77777777" w:rsidR="00F644EB" w:rsidRPr="00867F6D" w:rsidRDefault="00867F6D" w:rsidP="00F644EB">
      <w:pPr>
        <w:rPr>
          <w:rFonts w:ascii="Arial" w:hAnsi="Arial" w:cs="Arial"/>
          <w:b/>
          <w:bCs/>
          <w:color w:val="000000" w:themeColor="text1"/>
        </w:rPr>
      </w:pPr>
      <w:r w:rsidRPr="00867F6D">
        <w:rPr>
          <w:rFonts w:ascii="Arial" w:hAnsi="Arial" w:cs="Arial"/>
          <w:b/>
          <w:bCs/>
          <w:color w:val="000000" w:themeColor="text1"/>
        </w:rPr>
        <w:t>Identifying patients who might be at risk of certain diseases</w:t>
      </w:r>
    </w:p>
    <w:p w14:paraId="02426728" w14:textId="77777777" w:rsidR="00867F6D" w:rsidRPr="00867F6D" w:rsidRDefault="00867F6D" w:rsidP="00F644EB">
      <w:pPr>
        <w:rPr>
          <w:rFonts w:ascii="Arial" w:hAnsi="Arial" w:cs="Arial"/>
          <w:b/>
          <w:bCs/>
          <w:color w:val="000000" w:themeColor="text1"/>
        </w:rPr>
      </w:pPr>
    </w:p>
    <w:p w14:paraId="55C29602" w14:textId="62ABAFC1" w:rsidR="00867F6D" w:rsidRPr="00867F6D" w:rsidRDefault="00867F6D" w:rsidP="00D356DF">
      <w:pPr>
        <w:pStyle w:val="NormalWeb"/>
        <w:numPr>
          <w:ilvl w:val="0"/>
          <w:numId w:val="14"/>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2501AAC9" w14:textId="77777777" w:rsidR="00867F6D" w:rsidRPr="00867F6D" w:rsidRDefault="00867F6D" w:rsidP="00867F6D">
      <w:pPr>
        <w:pStyle w:val="ListParagraph"/>
        <w:rPr>
          <w:rStyle w:val="Hyperlink"/>
          <w:rFonts w:ascii="Arial" w:hAnsi="Arial" w:cs="Arial"/>
          <w:color w:val="000000" w:themeColor="text1"/>
          <w:sz w:val="22"/>
          <w:szCs w:val="22"/>
          <w:u w:val="none"/>
        </w:rPr>
      </w:pPr>
    </w:p>
    <w:p w14:paraId="5907BB43" w14:textId="700A6BC9" w:rsidR="00867F6D" w:rsidRPr="00867F6D" w:rsidRDefault="00867F6D" w:rsidP="00D356DF">
      <w:pPr>
        <w:pStyle w:val="NormalWeb"/>
        <w:numPr>
          <w:ilvl w:val="0"/>
          <w:numId w:val="14"/>
        </w:numPr>
        <w:spacing w:before="0" w:beforeAutospacing="0" w:after="0" w:afterAutospacing="0"/>
        <w:ind w:left="1050"/>
        <w:rPr>
          <w:rStyle w:val="Hyperlink"/>
          <w:rFonts w:ascii="Arial" w:hAnsi="Arial" w:cs="Arial"/>
          <w:color w:val="000000" w:themeColor="text1"/>
          <w:sz w:val="22"/>
          <w:szCs w:val="22"/>
          <w:u w:val="none"/>
          <w:lang w:val="en-GB"/>
        </w:rPr>
      </w:pPr>
      <w:r w:rsidRPr="00867F6D">
        <w:rPr>
          <w:rStyle w:val="Hyperlink"/>
          <w:rFonts w:ascii="Arial" w:hAnsi="Arial" w:cs="Arial"/>
          <w:color w:val="000000" w:themeColor="text1"/>
          <w:sz w:val="22"/>
          <w:szCs w:val="22"/>
          <w:u w:val="none"/>
          <w:lang w:val="en-GB"/>
        </w:rPr>
        <w:t xml:space="preserve">This process will involve linking information from your GP record with information from other health or social care services you have used. Information which identifies you will only be seen by this </w:t>
      </w:r>
      <w:r w:rsidR="00985AF2">
        <w:rPr>
          <w:rStyle w:val="Hyperlink"/>
          <w:rFonts w:ascii="Arial" w:hAnsi="Arial" w:cs="Arial"/>
          <w:color w:val="000000" w:themeColor="text1"/>
          <w:sz w:val="22"/>
          <w:szCs w:val="22"/>
          <w:u w:val="none"/>
          <w:lang w:val="en-GB"/>
        </w:rPr>
        <w:t>organisation</w:t>
      </w:r>
      <w:r w:rsidRPr="00867F6D">
        <w:rPr>
          <w:rStyle w:val="Hyperlink"/>
          <w:rFonts w:ascii="Arial" w:hAnsi="Arial" w:cs="Arial"/>
          <w:color w:val="000000" w:themeColor="text1"/>
          <w:sz w:val="22"/>
          <w:szCs w:val="22"/>
          <w:u w:val="none"/>
          <w:lang w:val="en-GB"/>
        </w:rPr>
        <w:t>.</w:t>
      </w:r>
    </w:p>
    <w:p w14:paraId="18A7D3C8" w14:textId="77777777" w:rsidR="00867F6D" w:rsidRPr="00867F6D" w:rsidRDefault="00867F6D" w:rsidP="00867F6D">
      <w:pPr>
        <w:pStyle w:val="NormalWeb"/>
        <w:spacing w:before="0" w:beforeAutospacing="0" w:after="0" w:afterAutospacing="0"/>
        <w:rPr>
          <w:rStyle w:val="Hyperlink"/>
          <w:rFonts w:ascii="Arial" w:hAnsi="Arial" w:cs="Arial"/>
          <w:color w:val="000000" w:themeColor="text1"/>
          <w:sz w:val="22"/>
          <w:szCs w:val="22"/>
          <w:u w:val="none"/>
          <w:lang w:val="en-GB"/>
        </w:rPr>
      </w:pPr>
    </w:p>
    <w:p w14:paraId="763E0AA1" w14:textId="77777777" w:rsidR="00985AF2" w:rsidRPr="00366756" w:rsidRDefault="00985AF2" w:rsidP="00985AF2">
      <w:pPr>
        <w:pStyle w:val="NormalWeb"/>
        <w:spacing w:before="0" w:beforeAutospacing="0" w:after="0" w:afterAutospacing="0"/>
        <w:rPr>
          <w:rFonts w:ascii="Arial" w:hAnsi="Arial" w:cs="Arial"/>
          <w:color w:val="000000" w:themeColor="text1"/>
          <w:sz w:val="22"/>
          <w:szCs w:val="22"/>
          <w:lang w:val="en-GB"/>
        </w:rPr>
      </w:pPr>
    </w:p>
    <w:p w14:paraId="09D8DC35" w14:textId="77777777" w:rsidR="00867F6D" w:rsidRPr="00867F6D" w:rsidRDefault="00867F6D" w:rsidP="00F644EB">
      <w:pPr>
        <w:rPr>
          <w:rFonts w:ascii="Arial" w:hAnsi="Arial" w:cs="Arial"/>
          <w:b/>
          <w:bCs/>
          <w:color w:val="000000" w:themeColor="text1"/>
        </w:rPr>
      </w:pPr>
    </w:p>
    <w:p w14:paraId="6499F26F" w14:textId="77777777"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t>Safeguarding</w:t>
      </w:r>
    </w:p>
    <w:p w14:paraId="0D9C9A4D" w14:textId="77777777" w:rsidR="00867F6D" w:rsidRPr="00867F6D" w:rsidRDefault="00867F6D" w:rsidP="00F644EB">
      <w:pPr>
        <w:rPr>
          <w:rFonts w:ascii="Arial" w:hAnsi="Arial" w:cs="Arial"/>
          <w:color w:val="000000" w:themeColor="text1"/>
        </w:rPr>
      </w:pPr>
    </w:p>
    <w:p w14:paraId="34AB476D" w14:textId="16E284F1" w:rsidR="00867F6D" w:rsidRPr="00867F6D" w:rsidRDefault="00867F6D" w:rsidP="00D356DF">
      <w:pPr>
        <w:pStyle w:val="NormalWeb"/>
        <w:numPr>
          <w:ilvl w:val="0"/>
          <w:numId w:val="15"/>
        </w:numPr>
        <w:spacing w:before="0" w:beforeAutospacing="0" w:after="0" w:afterAutospacing="0"/>
        <w:rPr>
          <w:rFonts w:ascii="Arial" w:hAnsi="Arial" w:cs="Arial"/>
          <w:sz w:val="22"/>
          <w:szCs w:val="22"/>
          <w:lang w:val="en-GB"/>
        </w:rPr>
      </w:pPr>
      <w:r w:rsidRPr="00867F6D">
        <w:rPr>
          <w:rFonts w:ascii="Arial" w:hAnsi="Arial" w:cs="Arial"/>
          <w:sz w:val="22"/>
          <w:szCs w:val="22"/>
          <w:lang w:val="en-GB"/>
        </w:rPr>
        <w:t xml:space="preserve">Sometimes we need to share information so that other people, including healthcare staff, children or others with safeguarding needs, are protected from risk of harm. These circumstances are </w:t>
      </w:r>
      <w:proofErr w:type="gramStart"/>
      <w:r w:rsidRPr="00867F6D">
        <w:rPr>
          <w:rFonts w:ascii="Arial" w:hAnsi="Arial" w:cs="Arial"/>
          <w:sz w:val="22"/>
          <w:szCs w:val="22"/>
          <w:lang w:val="en-GB"/>
        </w:rPr>
        <w:t>rare</w:t>
      </w:r>
      <w:proofErr w:type="gramEnd"/>
      <w:r w:rsidRPr="00867F6D">
        <w:rPr>
          <w:rFonts w:ascii="Arial" w:hAnsi="Arial" w:cs="Arial"/>
          <w:sz w:val="22"/>
          <w:szCs w:val="22"/>
          <w:lang w:val="en-GB"/>
        </w:rPr>
        <w:t xml:space="preserve"> and we do not need your consent or agreement to do this. </w:t>
      </w:r>
    </w:p>
    <w:p w14:paraId="29DFFE56" w14:textId="77777777" w:rsidR="00867F6D" w:rsidRPr="00867F6D" w:rsidRDefault="00867F6D" w:rsidP="00867F6D">
      <w:pPr>
        <w:pStyle w:val="NormalWeb"/>
        <w:spacing w:before="0" w:beforeAutospacing="0" w:after="0" w:afterAutospacing="0"/>
        <w:rPr>
          <w:rFonts w:ascii="Arial" w:hAnsi="Arial" w:cs="Arial"/>
          <w:sz w:val="22"/>
          <w:szCs w:val="22"/>
          <w:lang w:val="en-GB"/>
        </w:rPr>
      </w:pPr>
    </w:p>
    <w:p w14:paraId="42E59AD1" w14:textId="5762CFF3" w:rsidR="00867F6D" w:rsidRPr="00867F6D" w:rsidRDefault="00867F6D" w:rsidP="00D356DF">
      <w:pPr>
        <w:pStyle w:val="NormalWeb"/>
        <w:numPr>
          <w:ilvl w:val="0"/>
          <w:numId w:val="15"/>
        </w:numPr>
        <w:spacing w:before="0" w:beforeAutospacing="0" w:after="0" w:afterAutospacing="0"/>
        <w:rPr>
          <w:rFonts w:ascii="Arial" w:hAnsi="Arial" w:cs="Arial"/>
          <w:color w:val="000000" w:themeColor="text1"/>
          <w:sz w:val="22"/>
          <w:szCs w:val="22"/>
          <w:lang w:val="en-GB"/>
        </w:rPr>
      </w:pPr>
      <w:r w:rsidRPr="00867F6D">
        <w:rPr>
          <w:rFonts w:ascii="Arial" w:hAnsi="Arial" w:cs="Arial"/>
          <w:sz w:val="22"/>
          <w:szCs w:val="22"/>
          <w:lang w:val="en-GB"/>
        </w:rPr>
        <w:lastRenderedPageBreak/>
        <w:t>Please see our local policies for more information</w:t>
      </w:r>
      <w:r w:rsidR="00D356DF">
        <w:rPr>
          <w:rFonts w:ascii="Arial" w:hAnsi="Arial" w:cs="Arial"/>
          <w:sz w:val="22"/>
          <w:szCs w:val="22"/>
          <w:lang w:val="en-GB"/>
        </w:rPr>
        <w:t>.</w:t>
      </w:r>
    </w:p>
    <w:p w14:paraId="0D548A66" w14:textId="77777777" w:rsidR="00867F6D" w:rsidRPr="00867F6D" w:rsidRDefault="00867F6D" w:rsidP="00F644EB">
      <w:pPr>
        <w:rPr>
          <w:rFonts w:ascii="Arial" w:hAnsi="Arial" w:cs="Arial"/>
          <w:color w:val="000000" w:themeColor="text1"/>
        </w:rPr>
      </w:pPr>
    </w:p>
    <w:p w14:paraId="2B2D56BA" w14:textId="1E503A3F" w:rsidR="00867F6D" w:rsidRPr="00867F6D" w:rsidRDefault="00867F6D" w:rsidP="00F644EB">
      <w:pPr>
        <w:rPr>
          <w:rFonts w:ascii="Arial" w:hAnsi="Arial" w:cs="Arial"/>
          <w:b/>
          <w:bCs/>
          <w:color w:val="000000" w:themeColor="text1"/>
        </w:rPr>
      </w:pPr>
      <w:r w:rsidRPr="00867F6D">
        <w:rPr>
          <w:rFonts w:ascii="Arial" w:hAnsi="Arial" w:cs="Arial"/>
          <w:b/>
          <w:bCs/>
          <w:color w:val="000000" w:themeColor="text1"/>
        </w:rPr>
        <w:t>Medical research</w:t>
      </w:r>
    </w:p>
    <w:p w14:paraId="092AE103" w14:textId="77777777" w:rsidR="00867F6D" w:rsidRPr="00867F6D" w:rsidRDefault="00867F6D" w:rsidP="00F644EB">
      <w:pPr>
        <w:rPr>
          <w:rFonts w:ascii="Arial" w:hAnsi="Arial" w:cs="Arial"/>
          <w:b/>
          <w:bCs/>
          <w:color w:val="000000" w:themeColor="text1"/>
        </w:rPr>
      </w:pPr>
    </w:p>
    <w:p w14:paraId="67D421D9" w14:textId="4836607A" w:rsidR="00867F6D" w:rsidRDefault="00867F6D" w:rsidP="00D356DF">
      <w:pPr>
        <w:pStyle w:val="NormalWeb"/>
        <w:numPr>
          <w:ilvl w:val="0"/>
          <w:numId w:val="16"/>
        </w:numPr>
        <w:spacing w:before="0" w:beforeAutospacing="0" w:after="0" w:afterAutospacing="0"/>
        <w:ind w:left="811"/>
        <w:rPr>
          <w:rFonts w:ascii="Arial" w:hAnsi="Arial" w:cs="Arial"/>
          <w:sz w:val="22"/>
          <w:szCs w:val="22"/>
          <w:lang w:val="en-GB"/>
        </w:rPr>
      </w:pPr>
      <w:r w:rsidRPr="00867F6D">
        <w:rPr>
          <w:rFonts w:ascii="Arial" w:hAnsi="Arial" w:cs="Arial"/>
          <w:sz w:val="22"/>
          <w:szCs w:val="22"/>
          <w:lang w:val="en-GB"/>
        </w:rPr>
        <w:t xml:space="preserve">This </w:t>
      </w:r>
      <w:r w:rsidR="006A455A" w:rsidRPr="00867F6D">
        <w:rPr>
          <w:rFonts w:ascii="Arial" w:hAnsi="Arial" w:cs="Arial"/>
          <w:sz w:val="22"/>
          <w:szCs w:val="22"/>
          <w:lang w:val="en-GB"/>
        </w:rPr>
        <w:t>organisation</w:t>
      </w:r>
      <w:r w:rsidRPr="00867F6D">
        <w:rPr>
          <w:rFonts w:ascii="Arial" w:hAnsi="Arial" w:cs="Arial"/>
          <w:sz w:val="22"/>
          <w:szCs w:val="22"/>
          <w:lang w:val="en-GB"/>
        </w:rPr>
        <w:t xml:space="preserve"> shares information from medical records to support medical research when the law allows us to do so, for example to learn more about why people get ill and what treatments might work best</w:t>
      </w:r>
      <w:r w:rsidR="00FC303C">
        <w:rPr>
          <w:rFonts w:ascii="Arial" w:hAnsi="Arial" w:cs="Arial"/>
          <w:sz w:val="22"/>
          <w:szCs w:val="22"/>
          <w:lang w:val="en-GB"/>
        </w:rPr>
        <w:t>. W</w:t>
      </w:r>
      <w:r w:rsidRPr="00867F6D">
        <w:rPr>
          <w:rFonts w:ascii="Arial" w:hAnsi="Arial" w:cs="Arial"/>
          <w:sz w:val="22"/>
          <w:szCs w:val="22"/>
          <w:lang w:val="en-GB"/>
        </w:rPr>
        <w:t xml:space="preserve">e will also use your medical records to carry out research within the </w:t>
      </w:r>
      <w:r w:rsidR="00985AF2">
        <w:rPr>
          <w:rFonts w:ascii="Arial" w:hAnsi="Arial" w:cs="Arial"/>
          <w:sz w:val="22"/>
          <w:szCs w:val="22"/>
          <w:lang w:val="en-GB"/>
        </w:rPr>
        <w:t>organisation</w:t>
      </w:r>
      <w:r w:rsidRPr="00867F6D">
        <w:rPr>
          <w:rFonts w:ascii="Arial" w:hAnsi="Arial" w:cs="Arial"/>
          <w:sz w:val="22"/>
          <w:szCs w:val="22"/>
          <w:lang w:val="en-GB"/>
        </w:rPr>
        <w:t>.</w:t>
      </w:r>
    </w:p>
    <w:p w14:paraId="30ED456A" w14:textId="77777777" w:rsidR="006A455A" w:rsidRDefault="006A455A" w:rsidP="006A455A">
      <w:pPr>
        <w:pStyle w:val="NormalWeb"/>
        <w:spacing w:before="0" w:beforeAutospacing="0" w:after="0" w:afterAutospacing="0"/>
        <w:rPr>
          <w:rFonts w:ascii="Arial" w:hAnsi="Arial" w:cs="Arial"/>
          <w:sz w:val="22"/>
          <w:szCs w:val="22"/>
          <w:lang w:val="en-GB"/>
        </w:rPr>
      </w:pPr>
    </w:p>
    <w:p w14:paraId="47E2B5B2" w14:textId="06618E7F" w:rsidR="006A455A" w:rsidRDefault="006A455A" w:rsidP="00D356DF">
      <w:pPr>
        <w:pStyle w:val="NormalWeb"/>
        <w:numPr>
          <w:ilvl w:val="0"/>
          <w:numId w:val="17"/>
        </w:numPr>
        <w:spacing w:before="0" w:beforeAutospacing="0" w:after="0" w:afterAutospacing="0"/>
        <w:rPr>
          <w:rFonts w:ascii="Arial" w:hAnsi="Arial" w:cs="Arial"/>
          <w:sz w:val="22"/>
          <w:szCs w:val="22"/>
          <w:lang w:val="en-GB"/>
        </w:rPr>
      </w:pPr>
      <w:r>
        <w:rPr>
          <w:rFonts w:ascii="Arial" w:hAnsi="Arial" w:cs="Arial"/>
          <w:sz w:val="22"/>
          <w:szCs w:val="22"/>
          <w:lang w:val="en-GB"/>
        </w:rPr>
        <w:t>The use of information from GP medical records is very useful in developing new treatments and medicines; medical researchers use information from these records to help</w:t>
      </w:r>
      <w:r w:rsidR="00FC303C">
        <w:rPr>
          <w:rFonts w:ascii="Arial" w:hAnsi="Arial" w:cs="Arial"/>
          <w:sz w:val="22"/>
          <w:szCs w:val="22"/>
          <w:lang w:val="en-GB"/>
        </w:rPr>
        <w:t xml:space="preserve"> to</w:t>
      </w:r>
      <w:r>
        <w:rPr>
          <w:rFonts w:ascii="Arial" w:hAnsi="Arial" w:cs="Arial"/>
          <w:sz w:val="22"/>
          <w:szCs w:val="22"/>
          <w:lang w:val="en-GB"/>
        </w:rPr>
        <w:t xml:space="preserve"> answer important questions about illnesses and disease so that improvements can be made to the care and treatment patients receive. </w:t>
      </w:r>
    </w:p>
    <w:p w14:paraId="5F344F47" w14:textId="77777777" w:rsidR="006A455A" w:rsidRDefault="006A455A" w:rsidP="006A455A">
      <w:pPr>
        <w:pStyle w:val="NormalWeb"/>
        <w:spacing w:before="0" w:beforeAutospacing="0" w:after="0" w:afterAutospacing="0"/>
        <w:rPr>
          <w:rFonts w:ascii="Arial" w:hAnsi="Arial" w:cs="Arial"/>
          <w:sz w:val="22"/>
          <w:szCs w:val="22"/>
          <w:lang w:val="en-GB"/>
        </w:rPr>
      </w:pPr>
    </w:p>
    <w:p w14:paraId="408EF248" w14:textId="50F177F8" w:rsidR="006A455A" w:rsidRDefault="006A455A" w:rsidP="00D356DF">
      <w:pPr>
        <w:pStyle w:val="NormalWeb"/>
        <w:numPr>
          <w:ilvl w:val="0"/>
          <w:numId w:val="17"/>
        </w:numPr>
        <w:spacing w:before="0" w:beforeAutospacing="0" w:after="0" w:afterAutospacing="0"/>
        <w:rPr>
          <w:rFonts w:ascii="Arial" w:hAnsi="Arial" w:cs="Arial"/>
          <w:sz w:val="22"/>
          <w:szCs w:val="22"/>
          <w:lang w:val="en-GB"/>
        </w:rPr>
      </w:pPr>
      <w:r>
        <w:rPr>
          <w:rFonts w:ascii="Arial" w:hAnsi="Arial" w:cs="Arial"/>
          <w:sz w:val="22"/>
          <w:szCs w:val="22"/>
          <w:lang w:val="en-GB"/>
        </w:rPr>
        <w:t>We share information with the following medical research organisations with your explicit consent or when the law allows</w:t>
      </w:r>
      <w:r w:rsidR="00D356DF">
        <w:rPr>
          <w:rFonts w:ascii="Arial" w:hAnsi="Arial" w:cs="Arial"/>
          <w:sz w:val="22"/>
          <w:szCs w:val="22"/>
          <w:lang w:val="en-GB"/>
        </w:rPr>
        <w:t>.</w:t>
      </w:r>
    </w:p>
    <w:p w14:paraId="09EA02B3" w14:textId="77777777" w:rsidR="006A455A" w:rsidRDefault="006A455A" w:rsidP="006A455A">
      <w:pPr>
        <w:pStyle w:val="ListParagraph"/>
        <w:rPr>
          <w:rFonts w:ascii="Arial" w:hAnsi="Arial" w:cs="Arial"/>
          <w:sz w:val="22"/>
          <w:szCs w:val="22"/>
        </w:rPr>
      </w:pPr>
    </w:p>
    <w:p w14:paraId="4B51D57D" w14:textId="4D346605" w:rsidR="00366756" w:rsidRPr="00985AF2" w:rsidRDefault="006A455A" w:rsidP="00D356DF">
      <w:pPr>
        <w:pStyle w:val="NormalWeb"/>
        <w:numPr>
          <w:ilvl w:val="0"/>
          <w:numId w:val="17"/>
        </w:numPr>
        <w:spacing w:before="0" w:beforeAutospacing="0" w:after="0" w:afterAutospacing="0"/>
        <w:rPr>
          <w:rFonts w:ascii="Arial" w:hAnsi="Arial" w:cs="Arial"/>
          <w:sz w:val="22"/>
          <w:szCs w:val="22"/>
          <w:lang w:val="en-GB"/>
        </w:rPr>
      </w:pPr>
      <w:r>
        <w:rPr>
          <w:rFonts w:ascii="Arial" w:hAnsi="Arial" w:cs="Arial"/>
          <w:sz w:val="22"/>
          <w:szCs w:val="22"/>
          <w:lang w:val="en-GB"/>
        </w:rPr>
        <w:t>You have the right to object to your identifiable information being used or shared for medical research purposes</w:t>
      </w:r>
      <w:r w:rsidR="00FC303C">
        <w:rPr>
          <w:rFonts w:ascii="Arial" w:hAnsi="Arial" w:cs="Arial"/>
          <w:sz w:val="22"/>
          <w:szCs w:val="22"/>
          <w:lang w:val="en-GB"/>
        </w:rPr>
        <w:t>. P</w:t>
      </w:r>
      <w:r>
        <w:rPr>
          <w:rFonts w:ascii="Arial" w:hAnsi="Arial" w:cs="Arial"/>
          <w:sz w:val="22"/>
          <w:szCs w:val="22"/>
          <w:lang w:val="en-GB"/>
        </w:rPr>
        <w:t xml:space="preserve">lease speak to the </w:t>
      </w:r>
      <w:r w:rsidR="00985AF2">
        <w:rPr>
          <w:rFonts w:ascii="Arial" w:hAnsi="Arial" w:cs="Arial"/>
          <w:sz w:val="22"/>
          <w:szCs w:val="22"/>
          <w:lang w:val="en-GB"/>
        </w:rPr>
        <w:t>organisation</w:t>
      </w:r>
      <w:r>
        <w:rPr>
          <w:rFonts w:ascii="Arial" w:hAnsi="Arial" w:cs="Arial"/>
          <w:sz w:val="22"/>
          <w:szCs w:val="22"/>
          <w:lang w:val="en-GB"/>
        </w:rPr>
        <w:t xml:space="preserve"> if you wish to object. </w:t>
      </w:r>
    </w:p>
    <w:p w14:paraId="267204BF" w14:textId="77777777" w:rsidR="006A455A" w:rsidRPr="00867F6D" w:rsidRDefault="006A455A" w:rsidP="00867F6D">
      <w:pPr>
        <w:pStyle w:val="NormalWeb"/>
        <w:spacing w:before="0" w:beforeAutospacing="0" w:after="0" w:afterAutospacing="0"/>
        <w:ind w:left="811"/>
        <w:rPr>
          <w:rFonts w:ascii="Arial" w:hAnsi="Arial" w:cs="Arial"/>
          <w:sz w:val="22"/>
          <w:szCs w:val="22"/>
          <w:lang w:val="en-GB"/>
        </w:rPr>
      </w:pPr>
    </w:p>
    <w:p w14:paraId="1DED30FC" w14:textId="3CCAD57A" w:rsidR="00867F6D" w:rsidRPr="006A455A" w:rsidRDefault="006A455A" w:rsidP="00F644EB">
      <w:pPr>
        <w:rPr>
          <w:rFonts w:ascii="Arial" w:hAnsi="Arial" w:cs="Arial"/>
          <w:b/>
          <w:bCs/>
          <w:color w:val="000000" w:themeColor="text1"/>
        </w:rPr>
      </w:pPr>
      <w:r>
        <w:rPr>
          <w:rFonts w:ascii="Arial" w:hAnsi="Arial" w:cs="Arial"/>
          <w:b/>
          <w:bCs/>
          <w:color w:val="000000" w:themeColor="text1"/>
        </w:rPr>
        <w:t>Checking the quality of care – national clinical audits</w:t>
      </w:r>
    </w:p>
    <w:p w14:paraId="7992C75F" w14:textId="77777777" w:rsidR="00867F6D" w:rsidRDefault="00867F6D" w:rsidP="00F644EB">
      <w:pPr>
        <w:rPr>
          <w:rFonts w:ascii="Arial" w:hAnsi="Arial" w:cs="Arial"/>
          <w:color w:val="000000" w:themeColor="text1"/>
        </w:rPr>
      </w:pPr>
    </w:p>
    <w:p w14:paraId="4CDC8A27" w14:textId="17490142" w:rsidR="006A455A" w:rsidRDefault="006A455A" w:rsidP="00D356DF">
      <w:pPr>
        <w:pStyle w:val="ListParagraph"/>
        <w:numPr>
          <w:ilvl w:val="0"/>
          <w:numId w:val="18"/>
        </w:numPr>
        <w:rPr>
          <w:rFonts w:ascii="Arial" w:hAnsi="Arial" w:cs="Arial"/>
          <w:color w:val="000000" w:themeColor="text1"/>
          <w:sz w:val="22"/>
          <w:szCs w:val="22"/>
        </w:rPr>
      </w:pPr>
      <w:r>
        <w:rPr>
          <w:rFonts w:ascii="Arial" w:hAnsi="Arial" w:cs="Arial"/>
          <w:color w:val="000000" w:themeColor="text1"/>
          <w:sz w:val="22"/>
          <w:szCs w:val="22"/>
        </w:rPr>
        <w:t xml:space="preserve">This organisation contributes to national clinical audits so that healthcare can be checked and reviewed. Information from medical records can help doctors and other healthcare workers </w:t>
      </w:r>
      <w:r w:rsidR="00FC303C">
        <w:rPr>
          <w:rFonts w:ascii="Arial" w:hAnsi="Arial" w:cs="Arial"/>
          <w:color w:val="000000" w:themeColor="text1"/>
          <w:sz w:val="22"/>
          <w:szCs w:val="22"/>
        </w:rPr>
        <w:t xml:space="preserve">to </w:t>
      </w:r>
      <w:r>
        <w:rPr>
          <w:rFonts w:ascii="Arial" w:hAnsi="Arial" w:cs="Arial"/>
          <w:color w:val="000000" w:themeColor="text1"/>
          <w:sz w:val="22"/>
          <w:szCs w:val="22"/>
        </w:rPr>
        <w:t xml:space="preserve">measure and check the quality of care </w:t>
      </w:r>
      <w:r w:rsidR="00FC303C">
        <w:rPr>
          <w:rFonts w:ascii="Arial" w:hAnsi="Arial" w:cs="Arial"/>
          <w:color w:val="000000" w:themeColor="text1"/>
          <w:sz w:val="22"/>
          <w:szCs w:val="22"/>
        </w:rPr>
        <w:t xml:space="preserve">that </w:t>
      </w:r>
      <w:r>
        <w:rPr>
          <w:rFonts w:ascii="Arial" w:hAnsi="Arial" w:cs="Arial"/>
          <w:color w:val="000000" w:themeColor="text1"/>
          <w:sz w:val="22"/>
          <w:szCs w:val="22"/>
        </w:rPr>
        <w:t>is provided to you.</w:t>
      </w:r>
    </w:p>
    <w:p w14:paraId="601C1091" w14:textId="77777777" w:rsidR="006A455A" w:rsidRDefault="006A455A" w:rsidP="006A455A">
      <w:pPr>
        <w:rPr>
          <w:rFonts w:ascii="Arial" w:hAnsi="Arial" w:cs="Arial"/>
          <w:color w:val="000000" w:themeColor="text1"/>
          <w:sz w:val="22"/>
          <w:szCs w:val="22"/>
        </w:rPr>
      </w:pPr>
    </w:p>
    <w:p w14:paraId="4DBA190E" w14:textId="0DE86A12" w:rsidR="006A455A" w:rsidRDefault="006A455A" w:rsidP="00D356DF">
      <w:pPr>
        <w:pStyle w:val="ListParagraph"/>
        <w:numPr>
          <w:ilvl w:val="0"/>
          <w:numId w:val="18"/>
        </w:numPr>
        <w:rPr>
          <w:rFonts w:ascii="Arial" w:hAnsi="Arial" w:cs="Arial"/>
          <w:color w:val="000000" w:themeColor="text1"/>
          <w:sz w:val="22"/>
          <w:szCs w:val="22"/>
        </w:rPr>
      </w:pPr>
      <w:r>
        <w:rPr>
          <w:rFonts w:ascii="Arial" w:hAnsi="Arial" w:cs="Arial"/>
          <w:color w:val="000000" w:themeColor="text1"/>
          <w:sz w:val="22"/>
          <w:szCs w:val="22"/>
        </w:rPr>
        <w:t xml:space="preserve">The results of the checks or audits can show where organisations are doing well and where they need to improve. These results are also used to recommend improvements to patient care. </w:t>
      </w:r>
    </w:p>
    <w:p w14:paraId="1B47E3D6" w14:textId="77777777" w:rsidR="006A455A" w:rsidRPr="006A455A" w:rsidRDefault="006A455A" w:rsidP="006A455A">
      <w:pPr>
        <w:pStyle w:val="ListParagraph"/>
        <w:rPr>
          <w:rFonts w:ascii="Arial" w:hAnsi="Arial" w:cs="Arial"/>
          <w:color w:val="000000" w:themeColor="text1"/>
          <w:sz w:val="22"/>
          <w:szCs w:val="22"/>
        </w:rPr>
      </w:pPr>
    </w:p>
    <w:p w14:paraId="52301FFC" w14:textId="688D33E4" w:rsidR="006A455A" w:rsidRDefault="006A455A" w:rsidP="00D356DF">
      <w:pPr>
        <w:pStyle w:val="ListParagraph"/>
        <w:numPr>
          <w:ilvl w:val="0"/>
          <w:numId w:val="18"/>
        </w:numPr>
        <w:rPr>
          <w:rFonts w:ascii="Arial" w:hAnsi="Arial" w:cs="Arial"/>
          <w:color w:val="000000" w:themeColor="text1"/>
          <w:sz w:val="22"/>
          <w:szCs w:val="22"/>
        </w:rPr>
      </w:pPr>
      <w:r>
        <w:rPr>
          <w:rFonts w:ascii="Arial" w:hAnsi="Arial" w:cs="Arial"/>
          <w:color w:val="000000" w:themeColor="text1"/>
          <w:sz w:val="22"/>
          <w:szCs w:val="22"/>
        </w:rPr>
        <w:t>Data is sent to NHS Digital, a national body with legal responsibilities to collect data.</w:t>
      </w:r>
    </w:p>
    <w:p w14:paraId="1209E949" w14:textId="77777777" w:rsidR="006A455A" w:rsidRPr="006A455A" w:rsidRDefault="006A455A" w:rsidP="006A455A">
      <w:pPr>
        <w:pStyle w:val="ListParagraph"/>
        <w:rPr>
          <w:rFonts w:ascii="Arial" w:hAnsi="Arial" w:cs="Arial"/>
          <w:color w:val="000000" w:themeColor="text1"/>
          <w:sz w:val="22"/>
          <w:szCs w:val="22"/>
        </w:rPr>
      </w:pPr>
    </w:p>
    <w:p w14:paraId="5091D841" w14:textId="2750AA1A" w:rsidR="006A455A" w:rsidRPr="00FC303C" w:rsidRDefault="006A455A" w:rsidP="00D356DF">
      <w:pPr>
        <w:pStyle w:val="ListParagraph"/>
        <w:numPr>
          <w:ilvl w:val="0"/>
          <w:numId w:val="18"/>
        </w:numPr>
        <w:spacing w:line="259" w:lineRule="auto"/>
        <w:rPr>
          <w:rFonts w:ascii="Arial" w:hAnsi="Arial" w:cs="Arial"/>
          <w:sz w:val="22"/>
          <w:szCs w:val="22"/>
        </w:rPr>
      </w:pPr>
      <w:r w:rsidRPr="00FC303C">
        <w:rPr>
          <w:rFonts w:ascii="Arial" w:hAnsi="Arial" w:cs="Arial"/>
          <w:sz w:val="22"/>
          <w:szCs w:val="22"/>
        </w:rPr>
        <w:t>The data will include information about you, such as your NHS Number and date of birth</w:t>
      </w:r>
      <w:r w:rsidR="00FC303C" w:rsidRPr="00FC303C">
        <w:rPr>
          <w:rFonts w:ascii="Arial" w:hAnsi="Arial" w:cs="Arial"/>
          <w:sz w:val="22"/>
          <w:szCs w:val="22"/>
        </w:rPr>
        <w:t>,</w:t>
      </w:r>
      <w:r w:rsidRPr="00FC303C">
        <w:rPr>
          <w:rFonts w:ascii="Arial" w:hAnsi="Arial" w:cs="Arial"/>
          <w:sz w:val="22"/>
          <w:szCs w:val="22"/>
        </w:rPr>
        <w:t xml:space="preserve"> and information about your health which is recorded in coded form </w:t>
      </w:r>
      <w:r w:rsidR="00FC303C" w:rsidRPr="00FC303C">
        <w:rPr>
          <w:rFonts w:ascii="Arial" w:hAnsi="Arial" w:cs="Arial"/>
          <w:sz w:val="22"/>
          <w:szCs w:val="22"/>
        </w:rPr>
        <w:t>–</w:t>
      </w:r>
      <w:r w:rsidRPr="00FC303C">
        <w:rPr>
          <w:rFonts w:ascii="Arial" w:hAnsi="Arial" w:cs="Arial"/>
          <w:sz w:val="22"/>
          <w:szCs w:val="22"/>
        </w:rPr>
        <w:t xml:space="preserve"> for example the code for diabetes or high blood pressure. </w:t>
      </w:r>
    </w:p>
    <w:p w14:paraId="2DFD297B" w14:textId="77777777" w:rsidR="006A455A" w:rsidRPr="006A455A" w:rsidRDefault="006A455A" w:rsidP="006A455A">
      <w:pPr>
        <w:pStyle w:val="ListParagraph"/>
        <w:rPr>
          <w:rFonts w:ascii="Arial" w:hAnsi="Arial" w:cs="Arial"/>
          <w:sz w:val="22"/>
          <w:szCs w:val="22"/>
        </w:rPr>
      </w:pPr>
    </w:p>
    <w:p w14:paraId="7418D46B" w14:textId="77777777" w:rsidR="006A455A" w:rsidRPr="006A455A" w:rsidRDefault="006A455A" w:rsidP="00D356DF">
      <w:pPr>
        <w:pStyle w:val="ListParagraph"/>
        <w:numPr>
          <w:ilvl w:val="0"/>
          <w:numId w:val="18"/>
        </w:numPr>
        <w:spacing w:line="259" w:lineRule="auto"/>
        <w:rPr>
          <w:rFonts w:ascii="Arial" w:hAnsi="Arial" w:cs="Arial"/>
          <w:sz w:val="22"/>
          <w:szCs w:val="22"/>
        </w:rPr>
      </w:pPr>
      <w:r w:rsidRPr="006A455A">
        <w:rPr>
          <w:rFonts w:ascii="Arial" w:hAnsi="Arial" w:cs="Arial"/>
          <w:sz w:val="22"/>
          <w:szCs w:val="22"/>
        </w:rPr>
        <w:lastRenderedPageBreak/>
        <w:t>We will only share your information for national clinical audits or checking purposes when the law allows.</w:t>
      </w:r>
    </w:p>
    <w:p w14:paraId="23AC8F2B" w14:textId="77777777" w:rsidR="006A455A" w:rsidRPr="006A455A" w:rsidRDefault="006A455A" w:rsidP="006A455A">
      <w:pPr>
        <w:pStyle w:val="ListParagraph"/>
        <w:spacing w:line="259" w:lineRule="auto"/>
        <w:rPr>
          <w:rFonts w:ascii="Arial" w:hAnsi="Arial" w:cs="Arial"/>
          <w:sz w:val="22"/>
          <w:szCs w:val="22"/>
        </w:rPr>
      </w:pPr>
    </w:p>
    <w:p w14:paraId="66937B3A" w14:textId="5A9443CD" w:rsidR="006A455A" w:rsidRDefault="006A455A" w:rsidP="00D356DF">
      <w:pPr>
        <w:pStyle w:val="ListParagraph"/>
        <w:numPr>
          <w:ilvl w:val="0"/>
          <w:numId w:val="18"/>
        </w:numPr>
        <w:spacing w:line="259" w:lineRule="auto"/>
        <w:rPr>
          <w:rFonts w:ascii="Arial" w:hAnsi="Arial" w:cs="Arial"/>
          <w:sz w:val="22"/>
          <w:szCs w:val="22"/>
        </w:rPr>
      </w:pPr>
      <w:r w:rsidRPr="006A455A">
        <w:rPr>
          <w:rFonts w:ascii="Arial" w:hAnsi="Arial" w:cs="Arial"/>
          <w:sz w:val="22"/>
          <w:szCs w:val="22"/>
        </w:rPr>
        <w:t xml:space="preserve">For more information about national clinical audits see the Healthcare Quality Improvements Partnership </w:t>
      </w:r>
      <w:hyperlink r:id="rId32" w:history="1">
        <w:r w:rsidRPr="00530547">
          <w:rPr>
            <w:rStyle w:val="Hyperlink"/>
            <w:rFonts w:ascii="Arial" w:hAnsi="Arial" w:cs="Arial"/>
            <w:sz w:val="22"/>
            <w:szCs w:val="22"/>
          </w:rPr>
          <w:t>website</w:t>
        </w:r>
      </w:hyperlink>
      <w:r w:rsidR="00530547">
        <w:rPr>
          <w:rFonts w:ascii="Arial" w:hAnsi="Arial" w:cs="Arial"/>
          <w:sz w:val="22"/>
          <w:szCs w:val="22"/>
        </w:rPr>
        <w:t xml:space="preserve"> </w:t>
      </w:r>
      <w:r>
        <w:rPr>
          <w:rFonts w:ascii="Arial" w:hAnsi="Arial" w:cs="Arial"/>
          <w:sz w:val="22"/>
          <w:szCs w:val="22"/>
        </w:rPr>
        <w:t>or phone 0</w:t>
      </w:r>
      <w:r w:rsidRPr="006A455A">
        <w:rPr>
          <w:rFonts w:ascii="Arial" w:hAnsi="Arial" w:cs="Arial"/>
          <w:sz w:val="22"/>
          <w:szCs w:val="22"/>
        </w:rPr>
        <w:t>20 7997 7370.</w:t>
      </w:r>
    </w:p>
    <w:p w14:paraId="1EFF15C8" w14:textId="77777777" w:rsidR="006A455A" w:rsidRPr="006A455A" w:rsidRDefault="006A455A" w:rsidP="006A455A">
      <w:pPr>
        <w:pStyle w:val="ListParagraph"/>
        <w:rPr>
          <w:rFonts w:ascii="Arial" w:hAnsi="Arial" w:cs="Arial"/>
          <w:sz w:val="22"/>
          <w:szCs w:val="22"/>
        </w:rPr>
      </w:pPr>
    </w:p>
    <w:p w14:paraId="44B309F6" w14:textId="796D8D8D" w:rsidR="006A455A" w:rsidRPr="006A455A" w:rsidRDefault="006A455A" w:rsidP="00D356DF">
      <w:pPr>
        <w:pStyle w:val="ListParagraph"/>
        <w:numPr>
          <w:ilvl w:val="0"/>
          <w:numId w:val="18"/>
        </w:numPr>
        <w:spacing w:line="259" w:lineRule="auto"/>
        <w:rPr>
          <w:rFonts w:ascii="Arial" w:hAnsi="Arial" w:cs="Arial"/>
          <w:sz w:val="22"/>
          <w:szCs w:val="22"/>
        </w:rPr>
      </w:pPr>
      <w:r w:rsidRPr="006A455A">
        <w:rPr>
          <w:rFonts w:ascii="Arial" w:hAnsi="Arial" w:cs="Arial"/>
          <w:sz w:val="22"/>
          <w:szCs w:val="22"/>
        </w:rPr>
        <w:t xml:space="preserve">You have the right to object to your identifiable information being shared for national clinical audits. Please contact the </w:t>
      </w:r>
      <w:r w:rsidR="00985AF2">
        <w:rPr>
          <w:rFonts w:ascii="Arial" w:hAnsi="Arial" w:cs="Arial"/>
          <w:sz w:val="22"/>
          <w:szCs w:val="22"/>
        </w:rPr>
        <w:t>organisation</w:t>
      </w:r>
      <w:r w:rsidRPr="006A455A">
        <w:rPr>
          <w:rFonts w:ascii="Arial" w:hAnsi="Arial" w:cs="Arial"/>
          <w:sz w:val="22"/>
          <w:szCs w:val="22"/>
        </w:rPr>
        <w:t xml:space="preserve"> if you wish to object.</w:t>
      </w:r>
    </w:p>
    <w:p w14:paraId="3EFA2F8D" w14:textId="77777777" w:rsidR="006A455A" w:rsidRDefault="006A455A" w:rsidP="006A455A">
      <w:pPr>
        <w:spacing w:line="259" w:lineRule="auto"/>
        <w:ind w:left="360"/>
        <w:rPr>
          <w:rFonts w:ascii="Arial" w:hAnsi="Arial" w:cs="Arial"/>
          <w:sz w:val="22"/>
          <w:szCs w:val="22"/>
        </w:rPr>
      </w:pPr>
    </w:p>
    <w:p w14:paraId="32F58FAB" w14:textId="3B147D51" w:rsidR="00810888" w:rsidRDefault="00810888" w:rsidP="00985AF2">
      <w:pPr>
        <w:spacing w:line="259" w:lineRule="auto"/>
        <w:ind w:left="360"/>
        <w:rPr>
          <w:rFonts w:ascii="Arial" w:hAnsi="Arial" w:cs="Arial"/>
          <w:b/>
          <w:bCs/>
          <w:sz w:val="22"/>
          <w:szCs w:val="22"/>
        </w:rPr>
      </w:pPr>
      <w:r>
        <w:rPr>
          <w:rFonts w:ascii="Arial" w:hAnsi="Arial" w:cs="Arial"/>
          <w:b/>
          <w:bCs/>
          <w:sz w:val="22"/>
          <w:szCs w:val="22"/>
        </w:rPr>
        <w:t>We are required by law to provide you with the following information about how we handle your information:</w:t>
      </w:r>
    </w:p>
    <w:p w14:paraId="2A8AE1AC" w14:textId="77777777" w:rsidR="00810888" w:rsidRDefault="00810888" w:rsidP="006A455A">
      <w:pPr>
        <w:spacing w:line="259" w:lineRule="auto"/>
        <w:ind w:left="360"/>
        <w:rPr>
          <w:rFonts w:ascii="Arial" w:hAnsi="Arial" w:cs="Arial"/>
          <w:b/>
          <w:bCs/>
          <w:sz w:val="22"/>
          <w:szCs w:val="22"/>
        </w:rPr>
      </w:pPr>
    </w:p>
    <w:p w14:paraId="48034826" w14:textId="77777777" w:rsidR="00810888" w:rsidRDefault="00810888" w:rsidP="006A455A">
      <w:pPr>
        <w:spacing w:line="259" w:lineRule="auto"/>
        <w:ind w:left="360"/>
        <w:rPr>
          <w:rFonts w:ascii="Arial" w:hAnsi="Arial" w:cs="Arial"/>
          <w:b/>
          <w:bCs/>
          <w:sz w:val="22"/>
          <w:szCs w:val="22"/>
        </w:rPr>
      </w:pPr>
    </w:p>
    <w:tbl>
      <w:tblPr>
        <w:tblStyle w:val="TableGrid"/>
        <w:tblW w:w="0" w:type="auto"/>
        <w:tblInd w:w="360" w:type="dxa"/>
        <w:tblLook w:val="04A0" w:firstRow="1" w:lastRow="0" w:firstColumn="1" w:lastColumn="0" w:noHBand="0" w:noVBand="1"/>
      </w:tblPr>
      <w:tblGrid>
        <w:gridCol w:w="1903"/>
        <w:gridCol w:w="11667"/>
      </w:tblGrid>
      <w:tr w:rsidR="00810888" w14:paraId="56BCB36C" w14:textId="77777777" w:rsidTr="00810888">
        <w:tc>
          <w:tcPr>
            <w:tcW w:w="1903" w:type="dxa"/>
          </w:tcPr>
          <w:p w14:paraId="2508D9C8" w14:textId="7AD29E41" w:rsidR="00810888" w:rsidRPr="00810888" w:rsidRDefault="00810888" w:rsidP="00810888">
            <w:pPr>
              <w:spacing w:before="120" w:after="120"/>
              <w:rPr>
                <w:rFonts w:ascii="Arial" w:hAnsi="Arial" w:cs="Arial"/>
                <w:b/>
                <w:color w:val="000000"/>
                <w:sz w:val="22"/>
                <w:szCs w:val="22"/>
              </w:rPr>
            </w:pPr>
            <w:r w:rsidRPr="00A8137B">
              <w:rPr>
                <w:rFonts w:ascii="Arial" w:hAnsi="Arial" w:cs="Arial"/>
                <w:b/>
                <w:color w:val="000000"/>
                <w:sz w:val="22"/>
                <w:szCs w:val="22"/>
              </w:rPr>
              <w:t xml:space="preserve">Data Controller </w:t>
            </w:r>
          </w:p>
        </w:tc>
        <w:tc>
          <w:tcPr>
            <w:tcW w:w="11667" w:type="dxa"/>
          </w:tcPr>
          <w:p w14:paraId="5F979F07" w14:textId="263A5BB6" w:rsidR="00810888" w:rsidRPr="00810888" w:rsidRDefault="00EE1BEB" w:rsidP="00810888">
            <w:pPr>
              <w:spacing w:before="120" w:after="120"/>
              <w:rPr>
                <w:rFonts w:ascii="Arial" w:hAnsi="Arial" w:cs="Arial"/>
                <w:sz w:val="22"/>
                <w:szCs w:val="22"/>
              </w:rPr>
            </w:pPr>
            <w:r>
              <w:rPr>
                <w:rFonts w:ascii="Arial" w:hAnsi="Arial" w:cs="Arial"/>
                <w:sz w:val="22"/>
                <w:szCs w:val="22"/>
              </w:rPr>
              <w:t>Springbank Health</w:t>
            </w:r>
          </w:p>
        </w:tc>
      </w:tr>
      <w:tr w:rsidR="00810888" w14:paraId="59E915AF" w14:textId="77777777" w:rsidTr="00810888">
        <w:tc>
          <w:tcPr>
            <w:tcW w:w="1903" w:type="dxa"/>
          </w:tcPr>
          <w:p w14:paraId="203C14F2" w14:textId="7D0E0DC9" w:rsidR="00810888" w:rsidRPr="00810888" w:rsidRDefault="00810888" w:rsidP="00810888">
            <w:pPr>
              <w:spacing w:before="120" w:after="120"/>
              <w:rPr>
                <w:rFonts w:ascii="Arial" w:hAnsi="Arial" w:cs="Arial"/>
                <w:color w:val="000000"/>
                <w:sz w:val="22"/>
                <w:szCs w:val="22"/>
              </w:rPr>
            </w:pPr>
            <w:r w:rsidRPr="00A8137B">
              <w:rPr>
                <w:rFonts w:ascii="Arial" w:hAnsi="Arial" w:cs="Arial"/>
                <w:b/>
                <w:color w:val="000000"/>
                <w:sz w:val="22"/>
                <w:szCs w:val="22"/>
              </w:rPr>
              <w:t xml:space="preserve">Data Protection Officer </w:t>
            </w:r>
          </w:p>
        </w:tc>
        <w:tc>
          <w:tcPr>
            <w:tcW w:w="11667" w:type="dxa"/>
          </w:tcPr>
          <w:p w14:paraId="3BFC522B" w14:textId="603F2436" w:rsidR="00810888" w:rsidRPr="00810888" w:rsidRDefault="00A37DB8" w:rsidP="00810888">
            <w:pPr>
              <w:spacing w:before="120" w:after="120"/>
              <w:rPr>
                <w:rFonts w:ascii="Arial" w:hAnsi="Arial" w:cs="Arial"/>
                <w:sz w:val="22"/>
                <w:szCs w:val="22"/>
              </w:rPr>
            </w:pPr>
            <w:r>
              <w:rPr>
                <w:rFonts w:ascii="Arial" w:hAnsi="Arial" w:cs="Arial"/>
                <w:sz w:val="22"/>
                <w:szCs w:val="22"/>
              </w:rPr>
              <w:t>Barry Jackson, N3i</w:t>
            </w:r>
          </w:p>
        </w:tc>
      </w:tr>
      <w:tr w:rsidR="00810888" w14:paraId="72A5C783" w14:textId="77777777" w:rsidTr="00810888">
        <w:tc>
          <w:tcPr>
            <w:tcW w:w="1903" w:type="dxa"/>
          </w:tcPr>
          <w:p w14:paraId="5DF1C126" w14:textId="4C913CB4" w:rsidR="00810888" w:rsidRPr="00810888" w:rsidRDefault="00810888" w:rsidP="00810888">
            <w:pPr>
              <w:spacing w:before="120" w:after="120"/>
              <w:rPr>
                <w:rFonts w:ascii="Arial" w:hAnsi="Arial" w:cs="Arial"/>
                <w:sz w:val="22"/>
                <w:szCs w:val="22"/>
              </w:rPr>
            </w:pPr>
            <w:r w:rsidRPr="00A8137B">
              <w:rPr>
                <w:rFonts w:ascii="Arial" w:hAnsi="Arial" w:cs="Arial"/>
                <w:b/>
                <w:color w:val="000000"/>
                <w:sz w:val="22"/>
                <w:szCs w:val="22"/>
              </w:rPr>
              <w:t>Purpose</w:t>
            </w:r>
            <w:r w:rsidRPr="00A8137B">
              <w:rPr>
                <w:rFonts w:ascii="Arial" w:hAnsi="Arial" w:cs="Arial"/>
                <w:color w:val="000000"/>
                <w:sz w:val="22"/>
                <w:szCs w:val="22"/>
              </w:rPr>
              <w:t xml:space="preserve"> of the processing</w:t>
            </w:r>
          </w:p>
        </w:tc>
        <w:tc>
          <w:tcPr>
            <w:tcW w:w="11667" w:type="dxa"/>
          </w:tcPr>
          <w:p w14:paraId="59B0CC32" w14:textId="502E7954" w:rsidR="00810888" w:rsidRPr="00810888" w:rsidRDefault="00810888" w:rsidP="00D356DF">
            <w:pPr>
              <w:pStyle w:val="ListParagraph"/>
              <w:numPr>
                <w:ilvl w:val="0"/>
                <w:numId w:val="19"/>
              </w:numPr>
              <w:adjustRightInd w:val="0"/>
              <w:snapToGrid w:val="0"/>
              <w:spacing w:before="120" w:after="120"/>
              <w:contextualSpacing w:val="0"/>
              <w:rPr>
                <w:rFonts w:ascii="Arial" w:hAnsi="Arial" w:cs="Arial"/>
                <w:color w:val="000000"/>
                <w:sz w:val="22"/>
                <w:szCs w:val="22"/>
              </w:rPr>
            </w:pPr>
            <w:r w:rsidRPr="00810888">
              <w:rPr>
                <w:rFonts w:ascii="Arial" w:hAnsi="Arial" w:cs="Arial"/>
                <w:color w:val="000000"/>
                <w:sz w:val="22"/>
                <w:szCs w:val="22"/>
              </w:rPr>
              <w:t xml:space="preserve">To give direct health or social care to individual patients. </w:t>
            </w:r>
          </w:p>
          <w:p w14:paraId="21652891" w14:textId="0099085C" w:rsidR="00810888" w:rsidRPr="00810888" w:rsidRDefault="00810888" w:rsidP="00D356DF">
            <w:pPr>
              <w:pStyle w:val="ListParagraph"/>
              <w:numPr>
                <w:ilvl w:val="0"/>
                <w:numId w:val="19"/>
              </w:numPr>
              <w:adjustRightInd w:val="0"/>
              <w:snapToGrid w:val="0"/>
              <w:spacing w:before="120" w:after="120"/>
              <w:ind w:left="714" w:hanging="357"/>
              <w:contextualSpacing w:val="0"/>
              <w:rPr>
                <w:rFonts w:ascii="Arial" w:hAnsi="Arial" w:cs="Arial"/>
                <w:color w:val="000000"/>
                <w:sz w:val="22"/>
                <w:szCs w:val="22"/>
              </w:rPr>
            </w:pPr>
            <w:r w:rsidRPr="00810888">
              <w:rPr>
                <w:rFonts w:ascii="Arial" w:hAnsi="Arial" w:cs="Arial"/>
                <w:color w:val="000000"/>
                <w:sz w:val="22"/>
                <w:szCs w:val="22"/>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335F852" w14:textId="18B204AC" w:rsidR="00810888" w:rsidRPr="00810888" w:rsidRDefault="00810888" w:rsidP="00D356DF">
            <w:pPr>
              <w:pStyle w:val="ListParagraph"/>
              <w:numPr>
                <w:ilvl w:val="0"/>
                <w:numId w:val="19"/>
              </w:numPr>
              <w:adjustRightInd w:val="0"/>
              <w:snapToGrid w:val="0"/>
              <w:spacing w:before="120" w:after="120"/>
              <w:ind w:left="714" w:hanging="357"/>
              <w:contextualSpacing w:val="0"/>
              <w:rPr>
                <w:rFonts w:ascii="Arial" w:hAnsi="Arial" w:cs="Arial"/>
                <w:sz w:val="22"/>
                <w:szCs w:val="22"/>
                <w:lang w:eastAsia="en-US"/>
              </w:rPr>
            </w:pPr>
            <w:r w:rsidRPr="00810888">
              <w:rPr>
                <w:rFonts w:ascii="Arial" w:hAnsi="Arial" w:cs="Arial"/>
                <w:color w:val="000000"/>
                <w:sz w:val="22"/>
                <w:szCs w:val="22"/>
              </w:rPr>
              <w:t>To check and review the quality of care. (This is called audit and clinical governance).</w:t>
            </w:r>
          </w:p>
          <w:p w14:paraId="1E8BC232" w14:textId="635EA8BD" w:rsidR="00810888" w:rsidRPr="00810888" w:rsidRDefault="00810888" w:rsidP="00D356DF">
            <w:pPr>
              <w:pStyle w:val="ListParagraph"/>
              <w:numPr>
                <w:ilvl w:val="0"/>
                <w:numId w:val="19"/>
              </w:numPr>
              <w:adjustRightInd w:val="0"/>
              <w:snapToGrid w:val="0"/>
              <w:spacing w:before="120" w:after="120"/>
              <w:ind w:left="714" w:hanging="357"/>
              <w:contextualSpacing w:val="0"/>
              <w:rPr>
                <w:rFonts w:ascii="Arial" w:hAnsi="Arial" w:cs="Arial"/>
              </w:rPr>
            </w:pPr>
            <w:r w:rsidRPr="00810888">
              <w:rPr>
                <w:rFonts w:ascii="Arial" w:hAnsi="Arial" w:cs="Arial"/>
                <w:sz w:val="22"/>
                <w:szCs w:val="22"/>
              </w:rPr>
              <w:t xml:space="preserve">Medical research and to check the quality of care </w:t>
            </w:r>
            <w:r w:rsidR="00FC303C">
              <w:rPr>
                <w:rFonts w:ascii="Arial" w:hAnsi="Arial" w:cs="Arial"/>
                <w:sz w:val="22"/>
                <w:szCs w:val="22"/>
              </w:rPr>
              <w:t>that</w:t>
            </w:r>
            <w:r w:rsidRPr="00810888">
              <w:rPr>
                <w:rFonts w:ascii="Arial" w:hAnsi="Arial" w:cs="Arial"/>
                <w:sz w:val="22"/>
                <w:szCs w:val="22"/>
              </w:rPr>
              <w:t xml:space="preserve"> is given to patients (this is called national clinical audit)</w:t>
            </w:r>
          </w:p>
        </w:tc>
      </w:tr>
      <w:tr w:rsidR="00810888" w14:paraId="749800F9" w14:textId="77777777" w:rsidTr="00810888">
        <w:tc>
          <w:tcPr>
            <w:tcW w:w="1903" w:type="dxa"/>
          </w:tcPr>
          <w:p w14:paraId="5CE3D424" w14:textId="0002BB03" w:rsidR="00810888" w:rsidRPr="00810888" w:rsidRDefault="00810888" w:rsidP="00D55D29">
            <w:pPr>
              <w:spacing w:before="120"/>
              <w:rPr>
                <w:rFonts w:ascii="Arial" w:hAnsi="Arial" w:cs="Arial"/>
                <w:sz w:val="22"/>
                <w:szCs w:val="22"/>
              </w:rPr>
            </w:pPr>
            <w:r w:rsidRPr="00A8137B">
              <w:rPr>
                <w:rFonts w:ascii="Arial" w:hAnsi="Arial" w:cs="Arial"/>
                <w:b/>
                <w:color w:val="000000"/>
                <w:sz w:val="22"/>
                <w:szCs w:val="22"/>
              </w:rPr>
              <w:t>Lawful basis</w:t>
            </w:r>
            <w:r w:rsidRPr="00A8137B">
              <w:rPr>
                <w:rFonts w:ascii="Arial" w:hAnsi="Arial" w:cs="Arial"/>
                <w:color w:val="000000"/>
                <w:sz w:val="22"/>
                <w:szCs w:val="22"/>
              </w:rPr>
              <w:t xml:space="preserve"> for processing</w:t>
            </w:r>
          </w:p>
        </w:tc>
        <w:tc>
          <w:tcPr>
            <w:tcW w:w="11667" w:type="dxa"/>
          </w:tcPr>
          <w:p w14:paraId="261FE9C2" w14:textId="3F380B6A" w:rsidR="00810888" w:rsidRDefault="00810888" w:rsidP="00D55D29">
            <w:pPr>
              <w:spacing w:before="120"/>
              <w:rPr>
                <w:rFonts w:ascii="Arial" w:hAnsi="Arial" w:cs="Arial"/>
                <w:color w:val="000000"/>
                <w:sz w:val="22"/>
                <w:szCs w:val="22"/>
              </w:rPr>
            </w:pPr>
            <w:r w:rsidRPr="00810888">
              <w:rPr>
                <w:rFonts w:ascii="Arial" w:hAnsi="Arial" w:cs="Arial"/>
                <w:sz w:val="22"/>
                <w:szCs w:val="22"/>
              </w:rPr>
              <w:t xml:space="preserve">These purposes are </w:t>
            </w:r>
            <w:r w:rsidRPr="00810888">
              <w:rPr>
                <w:rFonts w:ascii="Arial" w:hAnsi="Arial" w:cs="Arial"/>
                <w:color w:val="000000"/>
                <w:sz w:val="22"/>
                <w:szCs w:val="22"/>
              </w:rPr>
              <w:t>supported under the following sections of the GDPR</w:t>
            </w:r>
            <w:r>
              <w:rPr>
                <w:rFonts w:ascii="Arial" w:hAnsi="Arial" w:cs="Arial"/>
                <w:color w:val="000000"/>
                <w:sz w:val="22"/>
                <w:szCs w:val="22"/>
              </w:rPr>
              <w:t>:</w:t>
            </w:r>
          </w:p>
          <w:p w14:paraId="2A53CF5B" w14:textId="77777777" w:rsidR="00D55D29" w:rsidRPr="00810888" w:rsidRDefault="00D55D29" w:rsidP="00D55D29">
            <w:pPr>
              <w:rPr>
                <w:rFonts w:ascii="Arial" w:hAnsi="Arial" w:cs="Arial"/>
                <w:color w:val="000000"/>
                <w:sz w:val="22"/>
                <w:szCs w:val="22"/>
              </w:rPr>
            </w:pPr>
          </w:p>
          <w:p w14:paraId="460D0B01" w14:textId="29922E6A" w:rsidR="00810888" w:rsidRDefault="00810888" w:rsidP="00D55D29">
            <w:pPr>
              <w:ind w:left="720"/>
              <w:rPr>
                <w:rFonts w:ascii="Arial" w:hAnsi="Arial" w:cs="Arial"/>
                <w:i/>
                <w:sz w:val="22"/>
                <w:szCs w:val="22"/>
              </w:rPr>
            </w:pPr>
            <w:r w:rsidRPr="00D55D29">
              <w:rPr>
                <w:rFonts w:ascii="Arial" w:hAnsi="Arial" w:cs="Arial"/>
                <w:b/>
                <w:bCs/>
                <w:i/>
                <w:color w:val="000000"/>
                <w:sz w:val="22"/>
                <w:szCs w:val="22"/>
              </w:rPr>
              <w:t xml:space="preserve">Article </w:t>
            </w:r>
            <w:r w:rsidRPr="00D55D29">
              <w:rPr>
                <w:rFonts w:ascii="Arial" w:hAnsi="Arial" w:cs="Arial"/>
                <w:b/>
                <w:bCs/>
                <w:i/>
                <w:sz w:val="22"/>
                <w:szCs w:val="22"/>
              </w:rPr>
              <w:t>6(1)(e)</w:t>
            </w:r>
            <w:r w:rsidRPr="00810888">
              <w:rPr>
                <w:rFonts w:ascii="Arial" w:hAnsi="Arial" w:cs="Arial"/>
                <w:i/>
                <w:sz w:val="22"/>
                <w:szCs w:val="22"/>
              </w:rPr>
              <w:t xml:space="preserve"> ‘…necessary for the performance of a task carried out in the public interest or in the exercise of official authority…’; and </w:t>
            </w:r>
          </w:p>
          <w:p w14:paraId="6EEAFB52" w14:textId="77777777" w:rsidR="00D55D29" w:rsidRPr="00810888" w:rsidRDefault="00D55D29" w:rsidP="00D55D29">
            <w:pPr>
              <w:ind w:left="720"/>
              <w:rPr>
                <w:rFonts w:ascii="Arial" w:hAnsi="Arial" w:cs="Arial"/>
                <w:i/>
                <w:sz w:val="22"/>
                <w:szCs w:val="22"/>
              </w:rPr>
            </w:pPr>
          </w:p>
          <w:p w14:paraId="502A3E63" w14:textId="2582DF7A" w:rsidR="00810888" w:rsidRDefault="00810888" w:rsidP="00D55D29">
            <w:pPr>
              <w:ind w:left="720"/>
              <w:rPr>
                <w:rFonts w:ascii="Arial" w:hAnsi="Arial" w:cs="Arial"/>
                <w:i/>
                <w:color w:val="000000"/>
                <w:sz w:val="22"/>
                <w:szCs w:val="22"/>
              </w:rPr>
            </w:pPr>
            <w:r w:rsidRPr="00D55D29">
              <w:rPr>
                <w:rFonts w:ascii="Arial" w:hAnsi="Arial" w:cs="Arial"/>
                <w:b/>
                <w:bCs/>
                <w:i/>
                <w:color w:val="000000"/>
                <w:sz w:val="22"/>
                <w:szCs w:val="22"/>
              </w:rPr>
              <w:lastRenderedPageBreak/>
              <w:t>Article 9(2)(h)</w:t>
            </w:r>
            <w:r w:rsidRPr="00810888">
              <w:rPr>
                <w:rFonts w:ascii="Arial"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1F1D488" w14:textId="77777777" w:rsidR="00D55D29" w:rsidRPr="00810888" w:rsidRDefault="00D55D29" w:rsidP="00D55D29">
            <w:pPr>
              <w:ind w:left="720"/>
              <w:rPr>
                <w:rFonts w:ascii="Arial" w:hAnsi="Arial" w:cs="Arial"/>
                <w:i/>
                <w:color w:val="000000"/>
                <w:sz w:val="22"/>
                <w:szCs w:val="22"/>
              </w:rPr>
            </w:pPr>
          </w:p>
          <w:p w14:paraId="72A0B774" w14:textId="65E95156" w:rsidR="00810888" w:rsidRDefault="00810888" w:rsidP="00D55D29">
            <w:pPr>
              <w:rPr>
                <w:rFonts w:ascii="Arial" w:hAnsi="Arial" w:cs="Arial"/>
                <w:sz w:val="22"/>
                <w:szCs w:val="22"/>
              </w:rPr>
            </w:pPr>
            <w:r w:rsidRPr="00810888">
              <w:rPr>
                <w:rFonts w:ascii="Arial" w:hAnsi="Arial" w:cs="Arial"/>
                <w:sz w:val="22"/>
                <w:szCs w:val="22"/>
              </w:rPr>
              <w:t>The following sections of the GDPR mean that we can use medical records for research and to check the quality of care (national clinical audits)</w:t>
            </w:r>
          </w:p>
          <w:p w14:paraId="6B9BD691" w14:textId="77777777" w:rsidR="00D55D29" w:rsidRPr="00810888" w:rsidRDefault="00D55D29" w:rsidP="00D55D29">
            <w:pPr>
              <w:rPr>
                <w:rFonts w:ascii="Arial" w:hAnsi="Arial" w:cs="Arial"/>
                <w:sz w:val="22"/>
                <w:szCs w:val="22"/>
              </w:rPr>
            </w:pPr>
          </w:p>
          <w:p w14:paraId="2792CF60" w14:textId="1291C297" w:rsidR="00810888" w:rsidRDefault="00810888" w:rsidP="00D55D29">
            <w:pPr>
              <w:ind w:left="747"/>
              <w:rPr>
                <w:rFonts w:ascii="Arial" w:hAnsi="Arial" w:cs="Arial"/>
                <w:i/>
                <w:iCs/>
                <w:sz w:val="22"/>
                <w:szCs w:val="22"/>
              </w:rPr>
            </w:pPr>
            <w:r w:rsidRPr="00D55D29">
              <w:rPr>
                <w:rFonts w:ascii="Arial" w:hAnsi="Arial" w:cs="Arial"/>
                <w:b/>
                <w:bCs/>
                <w:i/>
                <w:iCs/>
                <w:sz w:val="22"/>
                <w:szCs w:val="22"/>
              </w:rPr>
              <w:t>Article 6(1)(e)</w:t>
            </w:r>
            <w:r w:rsidRPr="00810888">
              <w:rPr>
                <w:rFonts w:ascii="Arial" w:hAnsi="Arial" w:cs="Arial"/>
                <w:i/>
                <w:iCs/>
                <w:sz w:val="22"/>
                <w:szCs w:val="22"/>
              </w:rPr>
              <w:t xml:space="preserve"> – ‘processing is necessary for the performance of a task carried out in the public interest or in the exercise of official authority vested in the controller’.</w:t>
            </w:r>
          </w:p>
          <w:p w14:paraId="23FB6596" w14:textId="77777777" w:rsidR="00D55D29" w:rsidRDefault="00D55D29" w:rsidP="00D55D29">
            <w:pPr>
              <w:ind w:left="747"/>
              <w:rPr>
                <w:rFonts w:ascii="Arial" w:hAnsi="Arial" w:cs="Arial"/>
                <w:i/>
                <w:iCs/>
                <w:sz w:val="22"/>
                <w:szCs w:val="22"/>
              </w:rPr>
            </w:pPr>
          </w:p>
          <w:p w14:paraId="697FE961" w14:textId="77777777" w:rsidR="00D55D29" w:rsidRPr="00D55D29" w:rsidRDefault="00D55D29" w:rsidP="00D55D29">
            <w:pPr>
              <w:spacing w:before="120" w:after="120"/>
              <w:ind w:left="747"/>
              <w:rPr>
                <w:rFonts w:ascii="Arial" w:hAnsi="Arial" w:cs="Arial"/>
                <w:i/>
                <w:iCs/>
                <w:sz w:val="22"/>
                <w:szCs w:val="22"/>
              </w:rPr>
            </w:pPr>
          </w:p>
          <w:p w14:paraId="462A4AC6" w14:textId="27DD0DEA" w:rsidR="00810888" w:rsidRPr="00810888" w:rsidRDefault="00810888" w:rsidP="00D55D29">
            <w:pPr>
              <w:rPr>
                <w:rFonts w:ascii="Arial" w:hAnsi="Arial" w:cs="Arial"/>
                <w:color w:val="000000" w:themeColor="text1"/>
                <w:sz w:val="22"/>
                <w:szCs w:val="22"/>
              </w:rPr>
            </w:pPr>
            <w:r w:rsidRPr="00810888">
              <w:rPr>
                <w:rFonts w:ascii="Arial" w:hAnsi="Arial" w:cs="Arial"/>
                <w:sz w:val="22"/>
                <w:szCs w:val="22"/>
              </w:rPr>
              <w:t>For medical research: there are two possible Article 9 conditions</w:t>
            </w:r>
            <w:r w:rsidRPr="00810888">
              <w:rPr>
                <w:rFonts w:ascii="Arial" w:hAnsi="Arial" w:cs="Arial"/>
                <w:color w:val="000000" w:themeColor="text1"/>
                <w:sz w:val="22"/>
                <w:szCs w:val="22"/>
              </w:rPr>
              <w:t xml:space="preserve">. </w:t>
            </w:r>
          </w:p>
          <w:p w14:paraId="5F8370E9" w14:textId="77777777" w:rsidR="00810888" w:rsidRPr="00810888" w:rsidRDefault="00810888" w:rsidP="00D55D29">
            <w:pPr>
              <w:rPr>
                <w:rFonts w:ascii="Arial" w:hAnsi="Arial" w:cs="Arial"/>
                <w:sz w:val="22"/>
                <w:szCs w:val="22"/>
              </w:rPr>
            </w:pPr>
          </w:p>
          <w:p w14:paraId="508F7276" w14:textId="77777777" w:rsidR="00810888" w:rsidRPr="00810888" w:rsidRDefault="00810888" w:rsidP="00D55D29">
            <w:pPr>
              <w:ind w:firstLine="747"/>
              <w:rPr>
                <w:rFonts w:ascii="Arial" w:hAnsi="Arial" w:cs="Arial"/>
                <w:i/>
                <w:iCs/>
                <w:sz w:val="22"/>
                <w:szCs w:val="22"/>
              </w:rPr>
            </w:pPr>
            <w:r w:rsidRPr="00810888">
              <w:rPr>
                <w:rFonts w:ascii="Arial" w:hAnsi="Arial" w:cs="Arial"/>
                <w:i/>
                <w:iCs/>
                <w:sz w:val="22"/>
                <w:szCs w:val="22"/>
              </w:rPr>
              <w:t>Article 9(2)(a) – ‘the data subject has given explicit consent…’</w:t>
            </w:r>
          </w:p>
          <w:p w14:paraId="2A26EE36" w14:textId="77777777" w:rsidR="00810888" w:rsidRPr="00366756" w:rsidRDefault="00810888" w:rsidP="00D55D29">
            <w:pPr>
              <w:rPr>
                <w:rFonts w:ascii="Arial" w:hAnsi="Arial" w:cs="Arial"/>
                <w:color w:val="000000" w:themeColor="text1"/>
                <w:sz w:val="22"/>
                <w:szCs w:val="22"/>
              </w:rPr>
            </w:pPr>
            <w:r w:rsidRPr="00366756">
              <w:rPr>
                <w:rFonts w:ascii="Arial" w:hAnsi="Arial" w:cs="Arial"/>
                <w:color w:val="000000" w:themeColor="text1"/>
                <w:sz w:val="22"/>
                <w:szCs w:val="22"/>
                <w:highlight w:val="yellow"/>
              </w:rPr>
              <w:t>OR</w:t>
            </w:r>
          </w:p>
          <w:p w14:paraId="328D6330" w14:textId="77777777" w:rsidR="00810888" w:rsidRPr="00810888" w:rsidRDefault="00810888" w:rsidP="00D55D29">
            <w:pPr>
              <w:ind w:left="747"/>
              <w:rPr>
                <w:rFonts w:ascii="Arial" w:hAnsi="Arial" w:cs="Arial"/>
                <w:i/>
                <w:iCs/>
                <w:sz w:val="22"/>
                <w:szCs w:val="22"/>
              </w:rPr>
            </w:pPr>
            <w:r w:rsidRPr="00810888">
              <w:rPr>
                <w:rFonts w:ascii="Arial" w:hAnsi="Arial" w:cs="Arial"/>
                <w:i/>
                <w:iCs/>
                <w:sz w:val="22"/>
                <w:szCs w:val="22"/>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7522EC8B" w14:textId="77777777" w:rsidR="00810888" w:rsidRPr="00810888" w:rsidRDefault="00810888" w:rsidP="00D55D29">
            <w:pPr>
              <w:spacing w:after="120"/>
              <w:rPr>
                <w:rFonts w:ascii="Arial" w:hAnsi="Arial" w:cs="Arial"/>
                <w:color w:val="000000"/>
                <w:sz w:val="22"/>
                <w:szCs w:val="22"/>
              </w:rPr>
            </w:pPr>
          </w:p>
          <w:p w14:paraId="2B4E441E" w14:textId="3046E934" w:rsidR="00810888" w:rsidRPr="00810888" w:rsidRDefault="00810888" w:rsidP="00D55D29">
            <w:pPr>
              <w:spacing w:after="120"/>
              <w:rPr>
                <w:rFonts w:ascii="Arial" w:hAnsi="Arial" w:cs="Arial"/>
                <w:color w:val="000000"/>
                <w:sz w:val="22"/>
                <w:szCs w:val="22"/>
              </w:rPr>
            </w:pPr>
            <w:r w:rsidRPr="00810888">
              <w:rPr>
                <w:rFonts w:ascii="Arial" w:hAnsi="Arial" w:cs="Arial"/>
                <w:color w:val="000000"/>
                <w:sz w:val="22"/>
                <w:szCs w:val="22"/>
              </w:rPr>
              <w:t>Healthcare staff will also respect and comply with their obligations under the common law duty of confidence.</w:t>
            </w:r>
          </w:p>
        </w:tc>
      </w:tr>
      <w:tr w:rsidR="00810888" w14:paraId="204B3F8C" w14:textId="77777777" w:rsidTr="00810888">
        <w:tc>
          <w:tcPr>
            <w:tcW w:w="1903" w:type="dxa"/>
          </w:tcPr>
          <w:p w14:paraId="73C3B914" w14:textId="77777777" w:rsidR="00810888" w:rsidRPr="00A8137B" w:rsidRDefault="00810888" w:rsidP="00810888">
            <w:pPr>
              <w:rPr>
                <w:rFonts w:ascii="Arial" w:hAnsi="Arial" w:cs="Arial"/>
                <w:color w:val="000000"/>
                <w:sz w:val="22"/>
                <w:szCs w:val="22"/>
              </w:rPr>
            </w:pPr>
            <w:r w:rsidRPr="00A8137B">
              <w:rPr>
                <w:rFonts w:ascii="Arial" w:hAnsi="Arial" w:cs="Arial"/>
                <w:b/>
                <w:color w:val="000000"/>
                <w:sz w:val="22"/>
                <w:szCs w:val="22"/>
              </w:rPr>
              <w:lastRenderedPageBreak/>
              <w:t xml:space="preserve">Recipient or categories of recipients </w:t>
            </w:r>
            <w:r w:rsidRPr="00A8137B">
              <w:rPr>
                <w:rFonts w:ascii="Arial" w:hAnsi="Arial" w:cs="Arial"/>
                <w:color w:val="000000"/>
                <w:sz w:val="22"/>
                <w:szCs w:val="22"/>
              </w:rPr>
              <w:t>of the processed data</w:t>
            </w:r>
          </w:p>
          <w:p w14:paraId="38668E69" w14:textId="77777777" w:rsidR="00810888" w:rsidRPr="00A8137B" w:rsidRDefault="00810888" w:rsidP="00810888">
            <w:pPr>
              <w:snapToGrid w:val="0"/>
              <w:spacing w:before="120" w:after="120"/>
              <w:rPr>
                <w:rFonts w:ascii="Arial" w:hAnsi="Arial" w:cs="Arial"/>
                <w:b/>
                <w:color w:val="000000"/>
                <w:sz w:val="22"/>
                <w:szCs w:val="22"/>
              </w:rPr>
            </w:pPr>
          </w:p>
        </w:tc>
        <w:tc>
          <w:tcPr>
            <w:tcW w:w="11667" w:type="dxa"/>
          </w:tcPr>
          <w:p w14:paraId="081B185B" w14:textId="77777777" w:rsidR="00810888" w:rsidRPr="00810888" w:rsidRDefault="00810888" w:rsidP="00810888">
            <w:pPr>
              <w:spacing w:before="120"/>
              <w:rPr>
                <w:rFonts w:ascii="Arial" w:hAnsi="Arial" w:cs="Arial"/>
                <w:color w:val="000000"/>
                <w:sz w:val="22"/>
                <w:szCs w:val="22"/>
              </w:rPr>
            </w:pPr>
            <w:r w:rsidRPr="00810888">
              <w:rPr>
                <w:rFonts w:ascii="Arial" w:hAnsi="Arial" w:cs="Arial"/>
                <w:color w:val="000000"/>
                <w:sz w:val="22"/>
                <w:szCs w:val="22"/>
              </w:rPr>
              <w:t xml:space="preserve">The data will be shared with: </w:t>
            </w:r>
          </w:p>
          <w:p w14:paraId="1281FEA7" w14:textId="77777777" w:rsidR="00810888" w:rsidRPr="00810888" w:rsidRDefault="00810888" w:rsidP="00810888">
            <w:pPr>
              <w:rPr>
                <w:rFonts w:ascii="Arial" w:hAnsi="Arial" w:cs="Arial"/>
                <w:color w:val="000000"/>
                <w:sz w:val="22"/>
                <w:szCs w:val="22"/>
              </w:rPr>
            </w:pPr>
          </w:p>
          <w:p w14:paraId="20130ADC" w14:textId="0EEB77DD" w:rsidR="00810888" w:rsidRPr="00810888" w:rsidRDefault="00FC303C" w:rsidP="00D356DF">
            <w:pPr>
              <w:pStyle w:val="ListParagraph"/>
              <w:numPr>
                <w:ilvl w:val="0"/>
                <w:numId w:val="20"/>
              </w:numPr>
              <w:rPr>
                <w:rFonts w:ascii="Arial" w:hAnsi="Arial" w:cs="Arial"/>
                <w:color w:val="000000"/>
                <w:sz w:val="22"/>
                <w:szCs w:val="22"/>
              </w:rPr>
            </w:pPr>
            <w:r>
              <w:rPr>
                <w:rFonts w:ascii="Arial" w:hAnsi="Arial" w:cs="Arial"/>
                <w:color w:val="000000"/>
                <w:sz w:val="22"/>
                <w:szCs w:val="22"/>
              </w:rPr>
              <w:t>H</w:t>
            </w:r>
            <w:r w:rsidR="00810888" w:rsidRPr="00810888">
              <w:rPr>
                <w:rFonts w:ascii="Arial" w:hAnsi="Arial" w:cs="Arial"/>
                <w:color w:val="000000"/>
                <w:sz w:val="22"/>
                <w:szCs w:val="22"/>
              </w:rPr>
              <w:t xml:space="preserve">ealthcare professionals and staff </w:t>
            </w:r>
            <w:r>
              <w:rPr>
                <w:rFonts w:ascii="Arial" w:hAnsi="Arial" w:cs="Arial"/>
                <w:color w:val="000000"/>
                <w:sz w:val="22"/>
                <w:szCs w:val="22"/>
              </w:rPr>
              <w:t>at</w:t>
            </w:r>
            <w:r w:rsidR="00810888" w:rsidRPr="00810888">
              <w:rPr>
                <w:rFonts w:ascii="Arial" w:hAnsi="Arial" w:cs="Arial"/>
                <w:color w:val="000000"/>
                <w:sz w:val="22"/>
                <w:szCs w:val="22"/>
              </w:rPr>
              <w:t xml:space="preserve"> this surgery</w:t>
            </w:r>
          </w:p>
          <w:p w14:paraId="15946A9F" w14:textId="11F7CE21" w:rsidR="00810888" w:rsidRPr="00810888" w:rsidRDefault="00FC303C" w:rsidP="00D356DF">
            <w:pPr>
              <w:pStyle w:val="ListParagraph"/>
              <w:numPr>
                <w:ilvl w:val="0"/>
                <w:numId w:val="20"/>
              </w:numPr>
              <w:rPr>
                <w:rFonts w:ascii="Arial" w:hAnsi="Arial" w:cs="Arial"/>
                <w:color w:val="000000"/>
                <w:sz w:val="22"/>
                <w:szCs w:val="22"/>
              </w:rPr>
            </w:pPr>
            <w:r>
              <w:rPr>
                <w:rFonts w:ascii="Arial" w:hAnsi="Arial" w:cs="Arial"/>
                <w:color w:val="000000"/>
                <w:sz w:val="22"/>
                <w:szCs w:val="22"/>
              </w:rPr>
              <w:t>L</w:t>
            </w:r>
            <w:r w:rsidR="00810888" w:rsidRPr="00810888">
              <w:rPr>
                <w:rFonts w:ascii="Arial" w:hAnsi="Arial" w:cs="Arial"/>
                <w:color w:val="000000"/>
                <w:sz w:val="22"/>
                <w:szCs w:val="22"/>
              </w:rPr>
              <w:t>ocal hospitals</w:t>
            </w:r>
          </w:p>
          <w:p w14:paraId="79CB2149" w14:textId="73D7263B" w:rsidR="00810888" w:rsidRPr="00810888" w:rsidRDefault="00FC303C" w:rsidP="00D356DF">
            <w:pPr>
              <w:pStyle w:val="ListParagraph"/>
              <w:numPr>
                <w:ilvl w:val="0"/>
                <w:numId w:val="20"/>
              </w:numPr>
              <w:rPr>
                <w:rFonts w:ascii="Arial" w:hAnsi="Arial" w:cs="Arial"/>
                <w:color w:val="000000"/>
                <w:sz w:val="22"/>
                <w:szCs w:val="22"/>
              </w:rPr>
            </w:pPr>
            <w:r>
              <w:rPr>
                <w:rFonts w:ascii="Arial" w:hAnsi="Arial" w:cs="Arial"/>
                <w:color w:val="000000"/>
                <w:sz w:val="22"/>
                <w:szCs w:val="22"/>
              </w:rPr>
              <w:t>O</w:t>
            </w:r>
            <w:r w:rsidR="00810888" w:rsidRPr="00810888">
              <w:rPr>
                <w:rFonts w:ascii="Arial" w:hAnsi="Arial" w:cs="Arial"/>
                <w:color w:val="000000"/>
                <w:sz w:val="22"/>
                <w:szCs w:val="22"/>
              </w:rPr>
              <w:t xml:space="preserve">ut of hours services </w:t>
            </w:r>
          </w:p>
          <w:p w14:paraId="00C8F153" w14:textId="4165F14A" w:rsidR="00810888" w:rsidRPr="00810888" w:rsidRDefault="00FC303C" w:rsidP="00D356DF">
            <w:pPr>
              <w:pStyle w:val="ListParagraph"/>
              <w:numPr>
                <w:ilvl w:val="0"/>
                <w:numId w:val="20"/>
              </w:numPr>
              <w:rPr>
                <w:rFonts w:ascii="Arial" w:hAnsi="Arial" w:cs="Arial"/>
                <w:color w:val="000000"/>
                <w:sz w:val="22"/>
                <w:szCs w:val="22"/>
              </w:rPr>
            </w:pPr>
            <w:r>
              <w:rPr>
                <w:rFonts w:ascii="Arial" w:hAnsi="Arial" w:cs="Arial"/>
                <w:color w:val="000000"/>
                <w:sz w:val="22"/>
                <w:szCs w:val="22"/>
              </w:rPr>
              <w:t>D</w:t>
            </w:r>
            <w:r w:rsidR="00810888" w:rsidRPr="00810888">
              <w:rPr>
                <w:rFonts w:ascii="Arial" w:hAnsi="Arial" w:cs="Arial"/>
                <w:color w:val="000000"/>
                <w:sz w:val="22"/>
                <w:szCs w:val="22"/>
              </w:rPr>
              <w:t xml:space="preserve">iagnostic and treatment centres </w:t>
            </w:r>
          </w:p>
          <w:p w14:paraId="725682C0" w14:textId="7957615D" w:rsidR="00810888" w:rsidRPr="00D356DF" w:rsidRDefault="00FC303C" w:rsidP="00D356DF">
            <w:pPr>
              <w:pStyle w:val="ListParagraph"/>
              <w:numPr>
                <w:ilvl w:val="0"/>
                <w:numId w:val="20"/>
              </w:numPr>
              <w:rPr>
                <w:rFonts w:ascii="Arial" w:hAnsi="Arial" w:cs="Arial"/>
                <w:color w:val="000000"/>
                <w:sz w:val="22"/>
                <w:szCs w:val="22"/>
              </w:rPr>
            </w:pPr>
            <w:r>
              <w:rPr>
                <w:rFonts w:ascii="Arial" w:hAnsi="Arial" w:cs="Arial"/>
                <w:color w:val="000000"/>
                <w:sz w:val="22"/>
                <w:szCs w:val="22"/>
              </w:rPr>
              <w:t>O</w:t>
            </w:r>
            <w:r w:rsidR="00810888" w:rsidRPr="00810888">
              <w:rPr>
                <w:rFonts w:ascii="Arial" w:hAnsi="Arial" w:cs="Arial"/>
                <w:color w:val="000000"/>
                <w:sz w:val="22"/>
                <w:szCs w:val="22"/>
              </w:rPr>
              <w:t xml:space="preserve">ther organisations involved in the provision of direct care to individual patients </w:t>
            </w:r>
          </w:p>
          <w:p w14:paraId="349A513E" w14:textId="77777777" w:rsidR="00810888" w:rsidRPr="00810888" w:rsidRDefault="00810888" w:rsidP="00810888">
            <w:pPr>
              <w:rPr>
                <w:rFonts w:ascii="Arial" w:hAnsi="Arial" w:cs="Arial"/>
                <w:color w:val="FF0000"/>
                <w:sz w:val="22"/>
                <w:szCs w:val="22"/>
              </w:rPr>
            </w:pPr>
          </w:p>
          <w:p w14:paraId="1F2B7C4F" w14:textId="1C4F66BF" w:rsidR="00810888" w:rsidRPr="00366756" w:rsidRDefault="00810888" w:rsidP="00810888">
            <w:pPr>
              <w:rPr>
                <w:rFonts w:ascii="Arial" w:hAnsi="Arial" w:cs="Arial"/>
                <w:color w:val="000000" w:themeColor="text1"/>
                <w:sz w:val="22"/>
                <w:szCs w:val="22"/>
              </w:rPr>
            </w:pPr>
            <w:r w:rsidRPr="00810888">
              <w:rPr>
                <w:rFonts w:ascii="Arial" w:hAnsi="Arial" w:cs="Arial"/>
                <w:color w:val="000000"/>
                <w:sz w:val="22"/>
                <w:szCs w:val="22"/>
              </w:rPr>
              <w:t>For medical research</w:t>
            </w:r>
            <w:r w:rsidR="00FC303C">
              <w:rPr>
                <w:rFonts w:ascii="Arial" w:hAnsi="Arial" w:cs="Arial"/>
                <w:color w:val="000000"/>
                <w:sz w:val="22"/>
                <w:szCs w:val="22"/>
              </w:rPr>
              <w:t>,</w:t>
            </w:r>
            <w:r w:rsidRPr="00810888">
              <w:rPr>
                <w:rFonts w:ascii="Arial" w:hAnsi="Arial" w:cs="Arial"/>
                <w:color w:val="000000"/>
                <w:sz w:val="22"/>
                <w:szCs w:val="22"/>
              </w:rPr>
              <w:t xml:space="preserve"> the data will be shared with </w:t>
            </w:r>
            <w:r w:rsidRPr="00366756">
              <w:rPr>
                <w:rFonts w:ascii="Arial" w:hAnsi="Arial" w:cs="Arial"/>
                <w:color w:val="000000" w:themeColor="text1"/>
                <w:sz w:val="22"/>
                <w:szCs w:val="22"/>
              </w:rPr>
              <w:t>[</w:t>
            </w:r>
            <w:r w:rsidRPr="00366756">
              <w:rPr>
                <w:rFonts w:ascii="Arial" w:hAnsi="Arial" w:cs="Arial"/>
                <w:color w:val="000000" w:themeColor="text1"/>
                <w:sz w:val="22"/>
                <w:szCs w:val="22"/>
                <w:highlight w:val="yellow"/>
              </w:rPr>
              <w:t>list names of research organisations</w:t>
            </w:r>
            <w:r w:rsidRPr="00366756">
              <w:rPr>
                <w:rFonts w:ascii="Arial" w:hAnsi="Arial" w:cs="Arial"/>
                <w:color w:val="000000" w:themeColor="text1"/>
                <w:sz w:val="22"/>
                <w:szCs w:val="22"/>
              </w:rPr>
              <w:t>].</w:t>
            </w:r>
          </w:p>
          <w:p w14:paraId="517212E2" w14:textId="6FFF64CF" w:rsidR="00810888" w:rsidRPr="00810888" w:rsidRDefault="00810888" w:rsidP="00810888">
            <w:pPr>
              <w:spacing w:after="120"/>
              <w:rPr>
                <w:rFonts w:ascii="Arial" w:hAnsi="Arial" w:cs="Arial"/>
                <w:sz w:val="22"/>
                <w:szCs w:val="22"/>
              </w:rPr>
            </w:pPr>
            <w:r w:rsidRPr="00810888">
              <w:rPr>
                <w:rFonts w:ascii="Arial" w:hAnsi="Arial" w:cs="Arial"/>
                <w:sz w:val="22"/>
                <w:szCs w:val="22"/>
              </w:rPr>
              <w:t xml:space="preserve">For national clinical audits </w:t>
            </w:r>
            <w:r w:rsidR="00FC303C">
              <w:rPr>
                <w:rFonts w:ascii="Arial" w:hAnsi="Arial" w:cs="Arial"/>
                <w:sz w:val="22"/>
                <w:szCs w:val="22"/>
              </w:rPr>
              <w:t>that</w:t>
            </w:r>
            <w:r w:rsidRPr="00810888">
              <w:rPr>
                <w:rFonts w:ascii="Arial" w:hAnsi="Arial" w:cs="Arial"/>
                <w:sz w:val="22"/>
                <w:szCs w:val="22"/>
              </w:rPr>
              <w:t xml:space="preserve"> check the quality of care</w:t>
            </w:r>
            <w:r w:rsidR="00FC303C">
              <w:rPr>
                <w:rFonts w:ascii="Arial" w:hAnsi="Arial" w:cs="Arial"/>
                <w:sz w:val="22"/>
                <w:szCs w:val="22"/>
              </w:rPr>
              <w:t>,</w:t>
            </w:r>
            <w:r w:rsidRPr="00810888">
              <w:rPr>
                <w:rFonts w:ascii="Arial" w:hAnsi="Arial" w:cs="Arial"/>
                <w:sz w:val="22"/>
                <w:szCs w:val="22"/>
              </w:rPr>
              <w:t xml:space="preserve"> the data will be shared with NHS Digital. </w:t>
            </w:r>
          </w:p>
        </w:tc>
      </w:tr>
      <w:tr w:rsidR="00810888" w14:paraId="7FFDF61F" w14:textId="77777777" w:rsidTr="00810888">
        <w:tc>
          <w:tcPr>
            <w:tcW w:w="1903" w:type="dxa"/>
          </w:tcPr>
          <w:p w14:paraId="65CA96D3" w14:textId="33CB45D9" w:rsidR="00810888" w:rsidRPr="00A8137B" w:rsidRDefault="00810888" w:rsidP="00D55D29">
            <w:pPr>
              <w:spacing w:before="120" w:after="120"/>
              <w:rPr>
                <w:rFonts w:ascii="Arial" w:hAnsi="Arial" w:cs="Arial"/>
                <w:sz w:val="22"/>
                <w:szCs w:val="22"/>
              </w:rPr>
            </w:pPr>
            <w:r w:rsidRPr="00A8137B">
              <w:rPr>
                <w:rFonts w:ascii="Arial" w:hAnsi="Arial" w:cs="Arial"/>
                <w:b/>
                <w:color w:val="000000"/>
                <w:sz w:val="22"/>
                <w:szCs w:val="22"/>
              </w:rPr>
              <w:lastRenderedPageBreak/>
              <w:t>Right to object</w:t>
            </w:r>
            <w:r>
              <w:rPr>
                <w:rFonts w:ascii="Arial" w:hAnsi="Arial" w:cs="Arial"/>
                <w:b/>
                <w:color w:val="000000"/>
              </w:rPr>
              <w:t xml:space="preserve"> and the national data opt-out</w:t>
            </w:r>
          </w:p>
          <w:p w14:paraId="5B7CDF38" w14:textId="77777777" w:rsidR="00810888" w:rsidRPr="00A8137B" w:rsidRDefault="00810888" w:rsidP="00D55D29">
            <w:pPr>
              <w:spacing w:before="120" w:after="120"/>
              <w:rPr>
                <w:rFonts w:ascii="Arial" w:hAnsi="Arial" w:cs="Arial"/>
                <w:b/>
                <w:color w:val="000000"/>
                <w:sz w:val="22"/>
                <w:szCs w:val="22"/>
              </w:rPr>
            </w:pPr>
          </w:p>
        </w:tc>
        <w:tc>
          <w:tcPr>
            <w:tcW w:w="11667" w:type="dxa"/>
          </w:tcPr>
          <w:p w14:paraId="457EFB3F" w14:textId="47B6F904" w:rsidR="00810888" w:rsidRDefault="00810888" w:rsidP="00D356DF">
            <w:pPr>
              <w:pStyle w:val="ListParagraph"/>
              <w:numPr>
                <w:ilvl w:val="0"/>
                <w:numId w:val="22"/>
              </w:numPr>
              <w:spacing w:before="120" w:after="120"/>
              <w:rPr>
                <w:rFonts w:ascii="Arial" w:hAnsi="Arial" w:cs="Arial"/>
                <w:color w:val="000000"/>
                <w:sz w:val="22"/>
                <w:szCs w:val="22"/>
              </w:rPr>
            </w:pPr>
            <w:r w:rsidRPr="00810888">
              <w:rPr>
                <w:rFonts w:ascii="Arial" w:hAnsi="Arial" w:cs="Arial"/>
                <w:color w:val="000000"/>
                <w:sz w:val="22"/>
                <w:szCs w:val="22"/>
              </w:rPr>
              <w:t xml:space="preserve">You have the right to object to information being shared between those who are providing you with direct care. </w:t>
            </w:r>
            <w:r w:rsidRPr="00D55D29">
              <w:rPr>
                <w:rFonts w:ascii="Arial" w:hAnsi="Arial" w:cs="Arial"/>
                <w:color w:val="000000"/>
                <w:sz w:val="22"/>
                <w:szCs w:val="22"/>
              </w:rPr>
              <w:t xml:space="preserve">This may affect the care you receive – please speak to the practice. </w:t>
            </w:r>
          </w:p>
          <w:p w14:paraId="1C20792D" w14:textId="77777777" w:rsidR="00D55D29" w:rsidRPr="00D55D29" w:rsidRDefault="00D55D29" w:rsidP="00D55D29">
            <w:pPr>
              <w:pStyle w:val="ListParagraph"/>
              <w:spacing w:before="120" w:after="120"/>
              <w:rPr>
                <w:rFonts w:ascii="Arial" w:hAnsi="Arial" w:cs="Arial"/>
                <w:color w:val="000000"/>
                <w:sz w:val="22"/>
                <w:szCs w:val="22"/>
              </w:rPr>
            </w:pPr>
          </w:p>
          <w:p w14:paraId="7B00F6CB" w14:textId="73809917" w:rsidR="00810888" w:rsidRDefault="00810888" w:rsidP="00D356DF">
            <w:pPr>
              <w:pStyle w:val="ListParagraph"/>
              <w:numPr>
                <w:ilvl w:val="0"/>
                <w:numId w:val="21"/>
              </w:numPr>
              <w:spacing w:before="120" w:after="120"/>
              <w:rPr>
                <w:rFonts w:ascii="Arial" w:hAnsi="Arial" w:cs="Arial"/>
                <w:color w:val="000000"/>
                <w:sz w:val="22"/>
                <w:szCs w:val="22"/>
              </w:rPr>
            </w:pPr>
            <w:r w:rsidRPr="00810888">
              <w:rPr>
                <w:rFonts w:ascii="Arial" w:hAnsi="Arial" w:cs="Arial"/>
                <w:color w:val="000000"/>
                <w:sz w:val="22"/>
                <w:szCs w:val="22"/>
              </w:rPr>
              <w:t xml:space="preserve">You are not able to object to your name, address and other demographic information being sent to NHS Digital. </w:t>
            </w:r>
            <w:r w:rsidRPr="00D55D29">
              <w:rPr>
                <w:rFonts w:ascii="Arial" w:hAnsi="Arial" w:cs="Arial"/>
                <w:color w:val="000000"/>
                <w:sz w:val="22"/>
                <w:szCs w:val="22"/>
              </w:rPr>
              <w:t>This is necessary if you wish to be registered to receive NHS care.</w:t>
            </w:r>
          </w:p>
          <w:p w14:paraId="279EBA03" w14:textId="77777777" w:rsidR="00D55D29" w:rsidRPr="00D55D29" w:rsidRDefault="00D55D29" w:rsidP="00D55D29">
            <w:pPr>
              <w:pStyle w:val="ListParagraph"/>
              <w:spacing w:before="120" w:after="120"/>
              <w:rPr>
                <w:rFonts w:ascii="Arial" w:hAnsi="Arial" w:cs="Arial"/>
                <w:color w:val="000000"/>
                <w:sz w:val="22"/>
                <w:szCs w:val="22"/>
              </w:rPr>
            </w:pPr>
          </w:p>
          <w:p w14:paraId="1037E437" w14:textId="6BC73B8C" w:rsidR="00810888" w:rsidRPr="00D55D29" w:rsidRDefault="00810888" w:rsidP="00D356DF">
            <w:pPr>
              <w:pStyle w:val="ListParagraph"/>
              <w:numPr>
                <w:ilvl w:val="0"/>
                <w:numId w:val="21"/>
              </w:numPr>
              <w:spacing w:before="120" w:after="120"/>
              <w:rPr>
                <w:rFonts w:ascii="Arial" w:hAnsi="Arial" w:cs="Arial"/>
                <w:color w:val="000000" w:themeColor="text1"/>
                <w:sz w:val="22"/>
                <w:szCs w:val="22"/>
              </w:rPr>
            </w:pPr>
            <w:r w:rsidRPr="00810888">
              <w:rPr>
                <w:rFonts w:ascii="Arial" w:hAnsi="Arial" w:cs="Arial"/>
                <w:sz w:val="22"/>
                <w:szCs w:val="22"/>
              </w:rPr>
              <w:t xml:space="preserve">You are not able to object when information is legitimately shared for safeguarding reasons. </w:t>
            </w:r>
            <w:r w:rsidRPr="00D55D29">
              <w:rPr>
                <w:rFonts w:ascii="Arial" w:hAnsi="Arial" w:cs="Arial"/>
                <w:sz w:val="22"/>
                <w:szCs w:val="22"/>
              </w:rPr>
              <w:t>In appropriate circumstances</w:t>
            </w:r>
            <w:r w:rsidR="00FC303C">
              <w:rPr>
                <w:rFonts w:ascii="Arial" w:hAnsi="Arial" w:cs="Arial"/>
                <w:sz w:val="22"/>
                <w:szCs w:val="22"/>
              </w:rPr>
              <w:t>,</w:t>
            </w:r>
            <w:r w:rsidRPr="00D55D29">
              <w:rPr>
                <w:rFonts w:ascii="Arial" w:hAnsi="Arial" w:cs="Arial"/>
                <w:sz w:val="22"/>
                <w:szCs w:val="22"/>
              </w:rPr>
              <w:t xml:space="preserve"> it is a legal and professional requirement to share information for safeguarding reasons. This is to protect people from harm. The information will be shared with the local safeguarding service</w:t>
            </w:r>
            <w:r w:rsidR="00D356DF">
              <w:rPr>
                <w:rFonts w:ascii="Arial" w:hAnsi="Arial" w:cs="Arial"/>
                <w:sz w:val="22"/>
                <w:szCs w:val="22"/>
              </w:rPr>
              <w:t>.</w:t>
            </w:r>
          </w:p>
          <w:p w14:paraId="4B3AD5CA" w14:textId="77777777" w:rsidR="00810888" w:rsidRPr="00810888" w:rsidRDefault="00810888" w:rsidP="00810888">
            <w:pPr>
              <w:pStyle w:val="ListParagraph"/>
              <w:spacing w:before="120" w:after="120"/>
              <w:rPr>
                <w:rFonts w:ascii="Arial" w:hAnsi="Arial" w:cs="Arial"/>
                <w:sz w:val="22"/>
                <w:szCs w:val="22"/>
              </w:rPr>
            </w:pPr>
          </w:p>
          <w:p w14:paraId="4E0222E7" w14:textId="39365B6B" w:rsidR="00810888" w:rsidRDefault="00810888" w:rsidP="00D356DF">
            <w:pPr>
              <w:pStyle w:val="ListParagraph"/>
              <w:numPr>
                <w:ilvl w:val="0"/>
                <w:numId w:val="23"/>
              </w:numPr>
              <w:spacing w:before="120" w:after="120"/>
              <w:rPr>
                <w:rFonts w:ascii="Arial" w:hAnsi="Arial" w:cs="Arial"/>
                <w:color w:val="000000"/>
                <w:sz w:val="22"/>
                <w:szCs w:val="22"/>
              </w:rPr>
            </w:pPr>
            <w:r w:rsidRPr="00810888">
              <w:rPr>
                <w:rFonts w:ascii="Arial" w:hAnsi="Arial" w:cs="Arial"/>
                <w:color w:val="000000"/>
                <w:sz w:val="22"/>
                <w:szCs w:val="22"/>
              </w:rPr>
              <w:t xml:space="preserve">The national data opt-out model provides an easy way for you to opt-out of information that identifies you being used or shared for medical research purposes and quality checking or audit purposes. </w:t>
            </w:r>
          </w:p>
          <w:p w14:paraId="2D8AC1C2" w14:textId="77777777" w:rsidR="00D55D29" w:rsidRPr="00D55D29" w:rsidRDefault="00D55D29" w:rsidP="00D55D29">
            <w:pPr>
              <w:pStyle w:val="ListParagraph"/>
              <w:spacing w:before="120" w:after="120"/>
              <w:rPr>
                <w:rFonts w:ascii="Arial" w:hAnsi="Arial" w:cs="Arial"/>
                <w:color w:val="000000"/>
                <w:sz w:val="22"/>
                <w:szCs w:val="22"/>
              </w:rPr>
            </w:pPr>
          </w:p>
          <w:p w14:paraId="608C4347" w14:textId="7AC867B8" w:rsidR="00810888" w:rsidRPr="00810888" w:rsidRDefault="00810888" w:rsidP="00D356DF">
            <w:pPr>
              <w:pStyle w:val="ListParagraph"/>
              <w:numPr>
                <w:ilvl w:val="0"/>
                <w:numId w:val="23"/>
              </w:numPr>
              <w:spacing w:before="120" w:after="120"/>
              <w:rPr>
                <w:rFonts w:ascii="Arial" w:hAnsi="Arial" w:cs="Arial"/>
                <w:color w:val="000000"/>
                <w:sz w:val="22"/>
                <w:szCs w:val="22"/>
              </w:rPr>
            </w:pPr>
            <w:r w:rsidRPr="00810888">
              <w:rPr>
                <w:rFonts w:ascii="Arial" w:hAnsi="Arial" w:cs="Arial"/>
                <w:color w:val="000000"/>
                <w:sz w:val="22"/>
                <w:szCs w:val="22"/>
              </w:rPr>
              <w:t xml:space="preserve">Please contact the practice if you wish to opt-out. Further information is available from </w:t>
            </w:r>
            <w:hyperlink r:id="rId33" w:history="1">
              <w:r w:rsidRPr="00810888">
                <w:rPr>
                  <w:rStyle w:val="Hyperlink"/>
                  <w:rFonts w:ascii="Arial" w:hAnsi="Arial" w:cs="Arial"/>
                  <w:sz w:val="22"/>
                  <w:szCs w:val="22"/>
                </w:rPr>
                <w:t>NHS England</w:t>
              </w:r>
            </w:hyperlink>
            <w:r w:rsidRPr="00810888">
              <w:rPr>
                <w:rFonts w:ascii="Arial" w:hAnsi="Arial" w:cs="Arial"/>
                <w:color w:val="000000"/>
                <w:sz w:val="22"/>
                <w:szCs w:val="22"/>
              </w:rPr>
              <w:t>.</w:t>
            </w:r>
          </w:p>
        </w:tc>
      </w:tr>
      <w:tr w:rsidR="00D55D29" w14:paraId="6F5C6796" w14:textId="77777777" w:rsidTr="00810888">
        <w:tc>
          <w:tcPr>
            <w:tcW w:w="1903" w:type="dxa"/>
          </w:tcPr>
          <w:p w14:paraId="5EA60742" w14:textId="39C7A5F8"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Right to access and correct</w:t>
            </w:r>
          </w:p>
        </w:tc>
        <w:tc>
          <w:tcPr>
            <w:tcW w:w="11667" w:type="dxa"/>
          </w:tcPr>
          <w:p w14:paraId="2D920C2B" w14:textId="4F5007AD" w:rsidR="00D55D29" w:rsidRPr="00A8137B" w:rsidRDefault="00D55D29" w:rsidP="00D356DF">
            <w:pPr>
              <w:pStyle w:val="ListParagraph"/>
              <w:numPr>
                <w:ilvl w:val="0"/>
                <w:numId w:val="22"/>
              </w:numPr>
              <w:spacing w:before="120" w:after="120"/>
              <w:rPr>
                <w:rFonts w:ascii="Arial" w:hAnsi="Arial" w:cs="Arial"/>
                <w:color w:val="000000"/>
                <w:sz w:val="22"/>
                <w:szCs w:val="22"/>
              </w:rPr>
            </w:pPr>
            <w:r w:rsidRPr="00A8137B">
              <w:rPr>
                <w:rFonts w:ascii="Arial" w:hAnsi="Arial" w:cs="Arial"/>
                <w:color w:val="000000"/>
                <w:sz w:val="22"/>
                <w:szCs w:val="22"/>
              </w:rPr>
              <w:t xml:space="preserve">You have the right to access your medical record and have any errors or mistakes corrected. Please speak to a member of staff or look at our </w:t>
            </w:r>
            <w:r>
              <w:rPr>
                <w:rFonts w:ascii="Arial" w:hAnsi="Arial" w:cs="Arial"/>
                <w:color w:val="000000"/>
                <w:sz w:val="22"/>
                <w:szCs w:val="22"/>
              </w:rPr>
              <w:t xml:space="preserve">Access to </w:t>
            </w:r>
            <w:r w:rsidR="00FC303C">
              <w:rPr>
                <w:rFonts w:ascii="Arial" w:hAnsi="Arial" w:cs="Arial"/>
                <w:color w:val="000000"/>
                <w:sz w:val="22"/>
                <w:szCs w:val="22"/>
              </w:rPr>
              <w:t>Medical Records Policy</w:t>
            </w:r>
            <w:r w:rsidR="00D356DF">
              <w:rPr>
                <w:rFonts w:ascii="Arial" w:hAnsi="Arial" w:cs="Arial"/>
                <w:color w:val="000000"/>
                <w:sz w:val="22"/>
                <w:szCs w:val="22"/>
              </w:rPr>
              <w:t>.</w:t>
            </w:r>
          </w:p>
          <w:p w14:paraId="56E99447" w14:textId="77777777" w:rsidR="00D55D29" w:rsidRPr="00A8137B" w:rsidRDefault="00D55D29" w:rsidP="00D55D29">
            <w:pPr>
              <w:pStyle w:val="ListParagraph"/>
              <w:rPr>
                <w:rFonts w:ascii="Arial" w:hAnsi="Arial" w:cs="Arial"/>
                <w:color w:val="000000"/>
                <w:sz w:val="22"/>
                <w:szCs w:val="22"/>
              </w:rPr>
            </w:pPr>
          </w:p>
          <w:p w14:paraId="0FEE56DA" w14:textId="276D956F" w:rsidR="00D55D29" w:rsidRDefault="00D55D29" w:rsidP="00D356DF">
            <w:pPr>
              <w:numPr>
                <w:ilvl w:val="0"/>
                <w:numId w:val="22"/>
              </w:numPr>
              <w:spacing w:after="120" w:line="252" w:lineRule="auto"/>
              <w:ind w:left="714" w:hanging="357"/>
              <w:contextualSpacing/>
              <w:rPr>
                <w:rFonts w:ascii="Arial" w:hAnsi="Arial" w:cs="Arial"/>
                <w:color w:val="000000"/>
                <w:sz w:val="22"/>
                <w:szCs w:val="22"/>
              </w:rPr>
            </w:pPr>
            <w:r w:rsidRPr="00A8137B">
              <w:rPr>
                <w:rFonts w:ascii="Arial" w:hAnsi="Arial" w:cs="Arial"/>
                <w:color w:val="000000"/>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22714B24" w14:textId="4A613E55" w:rsidR="00D55D29" w:rsidRPr="00D55D29" w:rsidRDefault="00D55D29" w:rsidP="00D55D29">
            <w:pPr>
              <w:spacing w:after="120" w:line="252" w:lineRule="auto"/>
              <w:contextualSpacing/>
              <w:rPr>
                <w:rFonts w:ascii="Arial" w:hAnsi="Arial" w:cs="Arial"/>
                <w:color w:val="000000"/>
                <w:sz w:val="22"/>
                <w:szCs w:val="22"/>
              </w:rPr>
            </w:pPr>
          </w:p>
        </w:tc>
      </w:tr>
      <w:tr w:rsidR="00D55D29" w14:paraId="57C627AA" w14:textId="77777777" w:rsidTr="00530547">
        <w:trPr>
          <w:trHeight w:val="867"/>
        </w:trPr>
        <w:tc>
          <w:tcPr>
            <w:tcW w:w="1903" w:type="dxa"/>
          </w:tcPr>
          <w:p w14:paraId="78C6EDF9"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Retention period</w:t>
            </w:r>
          </w:p>
          <w:p w14:paraId="4EAE7F33" w14:textId="77777777" w:rsidR="00D55D29" w:rsidRPr="00A8137B" w:rsidRDefault="00D55D29" w:rsidP="00D55D29">
            <w:pPr>
              <w:spacing w:before="120" w:after="120"/>
              <w:rPr>
                <w:rFonts w:ascii="Arial" w:hAnsi="Arial" w:cs="Arial"/>
                <w:b/>
                <w:color w:val="000000"/>
                <w:sz w:val="22"/>
                <w:szCs w:val="22"/>
              </w:rPr>
            </w:pPr>
          </w:p>
        </w:tc>
        <w:tc>
          <w:tcPr>
            <w:tcW w:w="11667" w:type="dxa"/>
          </w:tcPr>
          <w:p w14:paraId="17529FB9" w14:textId="0AB195CE" w:rsidR="00D55D29" w:rsidRPr="00A8137B" w:rsidRDefault="00D55D29" w:rsidP="00D356DF">
            <w:pPr>
              <w:pStyle w:val="ListParagraph"/>
              <w:numPr>
                <w:ilvl w:val="0"/>
                <w:numId w:val="22"/>
              </w:numPr>
              <w:spacing w:before="120" w:after="120"/>
              <w:rPr>
                <w:rFonts w:ascii="Arial" w:hAnsi="Arial" w:cs="Arial"/>
                <w:color w:val="000000"/>
                <w:sz w:val="22"/>
                <w:szCs w:val="22"/>
              </w:rPr>
            </w:pPr>
            <w:r>
              <w:rPr>
                <w:rFonts w:ascii="Arial" w:hAnsi="Arial" w:cs="Arial"/>
                <w:color w:val="000000"/>
                <w:sz w:val="22"/>
                <w:szCs w:val="22"/>
              </w:rPr>
              <w:t xml:space="preserve">Records will be kept in line with the law and national guidance. Information </w:t>
            </w:r>
            <w:r w:rsidR="00FC303C">
              <w:rPr>
                <w:rFonts w:ascii="Arial" w:hAnsi="Arial" w:cs="Arial"/>
                <w:color w:val="000000"/>
                <w:sz w:val="22"/>
                <w:szCs w:val="22"/>
              </w:rPr>
              <w:t>about</w:t>
            </w:r>
            <w:r>
              <w:rPr>
                <w:rFonts w:ascii="Arial" w:hAnsi="Arial" w:cs="Arial"/>
                <w:color w:val="000000"/>
                <w:sz w:val="22"/>
                <w:szCs w:val="22"/>
              </w:rPr>
              <w:t xml:space="preserve"> how long records are kept can be found </w:t>
            </w:r>
            <w:r w:rsidR="00530547">
              <w:rPr>
                <w:rFonts w:ascii="Arial" w:hAnsi="Arial" w:cs="Arial"/>
                <w:color w:val="000000"/>
                <w:sz w:val="22"/>
                <w:szCs w:val="22"/>
              </w:rPr>
              <w:t xml:space="preserve">in the </w:t>
            </w:r>
            <w:hyperlink r:id="rId34" w:history="1">
              <w:r w:rsidR="00530547" w:rsidRPr="00530547">
                <w:rPr>
                  <w:rStyle w:val="Hyperlink"/>
                  <w:rFonts w:ascii="Arial" w:hAnsi="Arial" w:cs="Arial"/>
                  <w:sz w:val="22"/>
                  <w:szCs w:val="22"/>
                </w:rPr>
                <w:t>Records Management Code of Practice</w:t>
              </w:r>
            </w:hyperlink>
            <w:r w:rsidR="00530547">
              <w:rPr>
                <w:rFonts w:ascii="Arial" w:hAnsi="Arial" w:cs="Arial"/>
                <w:color w:val="000000"/>
                <w:sz w:val="22"/>
                <w:szCs w:val="22"/>
              </w:rPr>
              <w:t xml:space="preserve">. </w:t>
            </w:r>
            <w:r>
              <w:rPr>
                <w:rFonts w:ascii="Arial" w:hAnsi="Arial" w:cs="Arial"/>
                <w:color w:val="000000"/>
                <w:sz w:val="22"/>
                <w:szCs w:val="22"/>
              </w:rPr>
              <w:t xml:space="preserve"> </w:t>
            </w:r>
          </w:p>
        </w:tc>
      </w:tr>
      <w:tr w:rsidR="00D55D29" w14:paraId="5C5D1F28" w14:textId="77777777" w:rsidTr="00810888">
        <w:tc>
          <w:tcPr>
            <w:tcW w:w="1903" w:type="dxa"/>
          </w:tcPr>
          <w:p w14:paraId="7840615E" w14:textId="77777777"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lastRenderedPageBreak/>
              <w:t>Right to complain</w:t>
            </w:r>
          </w:p>
          <w:p w14:paraId="1C36A235" w14:textId="77777777" w:rsidR="00D55D29" w:rsidRPr="00A8137B" w:rsidRDefault="00D55D29" w:rsidP="00D55D29">
            <w:pPr>
              <w:rPr>
                <w:rFonts w:ascii="Arial" w:hAnsi="Arial" w:cs="Arial"/>
                <w:b/>
                <w:color w:val="000000"/>
                <w:sz w:val="22"/>
                <w:szCs w:val="22"/>
              </w:rPr>
            </w:pPr>
          </w:p>
        </w:tc>
        <w:tc>
          <w:tcPr>
            <w:tcW w:w="11667" w:type="dxa"/>
          </w:tcPr>
          <w:p w14:paraId="76F97DD4" w14:textId="0815DD6F" w:rsidR="00D55D29" w:rsidRPr="00D55D29" w:rsidRDefault="00D55D29" w:rsidP="00D356DF">
            <w:pPr>
              <w:pStyle w:val="ListParagraph"/>
              <w:numPr>
                <w:ilvl w:val="0"/>
                <w:numId w:val="24"/>
              </w:numPr>
              <w:spacing w:before="120" w:after="120"/>
              <w:ind w:left="714" w:hanging="357"/>
              <w:rPr>
                <w:rFonts w:ascii="Arial" w:eastAsiaTheme="majorEastAsia" w:hAnsi="Arial" w:cs="Arial"/>
                <w:bCs/>
                <w:sz w:val="22"/>
                <w:szCs w:val="22"/>
              </w:rPr>
            </w:pPr>
            <w:r w:rsidRPr="00D55D29">
              <w:rPr>
                <w:rFonts w:ascii="Arial" w:hAnsi="Arial" w:cs="Arial"/>
                <w:color w:val="000000"/>
                <w:sz w:val="22"/>
                <w:szCs w:val="22"/>
              </w:rPr>
              <w:t>You have the right to complain to the Information Commissioner’s Office. If you wish to complain</w:t>
            </w:r>
            <w:r w:rsidR="001A08BE">
              <w:rPr>
                <w:rFonts w:ascii="Arial" w:hAnsi="Arial" w:cs="Arial"/>
                <w:color w:val="000000"/>
                <w:sz w:val="22"/>
                <w:szCs w:val="22"/>
              </w:rPr>
              <w:t>,</w:t>
            </w:r>
            <w:r w:rsidRPr="00D55D29">
              <w:rPr>
                <w:rFonts w:ascii="Arial" w:hAnsi="Arial" w:cs="Arial"/>
                <w:color w:val="000000"/>
                <w:sz w:val="22"/>
                <w:szCs w:val="22"/>
              </w:rPr>
              <w:t xml:space="preserve"> follow </w:t>
            </w:r>
            <w:hyperlink r:id="rId35" w:history="1">
              <w:r w:rsidRPr="00530547">
                <w:rPr>
                  <w:rStyle w:val="Hyperlink"/>
                  <w:rFonts w:ascii="Arial" w:hAnsi="Arial" w:cs="Arial"/>
                  <w:sz w:val="22"/>
                  <w:szCs w:val="22"/>
                </w:rPr>
                <w:t>this link</w:t>
              </w:r>
            </w:hyperlink>
            <w:r w:rsidRPr="00D55D29">
              <w:rPr>
                <w:rFonts w:ascii="Arial" w:hAnsi="Arial" w:cs="Arial"/>
                <w:sz w:val="22"/>
                <w:szCs w:val="22"/>
              </w:rPr>
              <w:t xml:space="preserve"> </w:t>
            </w:r>
            <w:r w:rsidRPr="00530547">
              <w:rPr>
                <w:rStyle w:val="Hyperlink"/>
                <w:rFonts w:ascii="Arial" w:hAnsi="Arial" w:cs="Arial"/>
                <w:color w:val="000000" w:themeColor="text1"/>
                <w:sz w:val="22"/>
                <w:szCs w:val="22"/>
                <w:u w:val="none"/>
              </w:rPr>
              <w:t xml:space="preserve">or call the helpline </w:t>
            </w:r>
            <w:r w:rsidRPr="00D55D29">
              <w:rPr>
                <w:rStyle w:val="Strong"/>
                <w:rFonts w:ascii="Arial" w:eastAsiaTheme="majorEastAsia" w:hAnsi="Arial" w:cs="Arial"/>
                <w:sz w:val="22"/>
                <w:szCs w:val="22"/>
              </w:rPr>
              <w:t>0303 123 1113</w:t>
            </w:r>
          </w:p>
        </w:tc>
      </w:tr>
      <w:tr w:rsidR="00D55D29" w14:paraId="5393DB44" w14:textId="77777777" w:rsidTr="00810888">
        <w:tc>
          <w:tcPr>
            <w:tcW w:w="1903" w:type="dxa"/>
          </w:tcPr>
          <w:p w14:paraId="12576921" w14:textId="0C26AB23" w:rsidR="00D55D29" w:rsidRPr="00A8137B" w:rsidRDefault="00D55D29" w:rsidP="00D55D29">
            <w:pPr>
              <w:spacing w:before="120" w:after="120"/>
              <w:rPr>
                <w:rFonts w:ascii="Arial" w:hAnsi="Arial" w:cs="Arial"/>
                <w:b/>
                <w:color w:val="000000"/>
                <w:sz w:val="22"/>
                <w:szCs w:val="22"/>
              </w:rPr>
            </w:pPr>
            <w:r w:rsidRPr="00A8137B">
              <w:rPr>
                <w:rFonts w:ascii="Arial" w:hAnsi="Arial" w:cs="Arial"/>
                <w:b/>
                <w:color w:val="000000"/>
                <w:sz w:val="22"/>
                <w:szCs w:val="22"/>
              </w:rPr>
              <w:t>Data we get from other organisations</w:t>
            </w:r>
          </w:p>
        </w:tc>
        <w:tc>
          <w:tcPr>
            <w:tcW w:w="11667" w:type="dxa"/>
          </w:tcPr>
          <w:p w14:paraId="3E68BFD3" w14:textId="5BDDD7AF" w:rsidR="00D55D29" w:rsidRPr="00D55D29" w:rsidRDefault="00D55D29" w:rsidP="00D356DF">
            <w:pPr>
              <w:pStyle w:val="ListParagraph"/>
              <w:numPr>
                <w:ilvl w:val="0"/>
                <w:numId w:val="24"/>
              </w:numPr>
              <w:spacing w:before="120" w:after="120"/>
              <w:ind w:left="714" w:hanging="357"/>
              <w:rPr>
                <w:rFonts w:ascii="Arial" w:hAnsi="Arial" w:cs="Arial"/>
                <w:color w:val="000000"/>
                <w:sz w:val="22"/>
                <w:szCs w:val="22"/>
              </w:rPr>
            </w:pPr>
            <w:r w:rsidRPr="00A8137B">
              <w:rPr>
                <w:rFonts w:ascii="Arial" w:hAnsi="Arial" w:cs="Arial"/>
                <w:color w:val="000000"/>
                <w:sz w:val="22"/>
                <w:szCs w:val="22"/>
              </w:rPr>
              <w:t xml:space="preserve">We receive information about your health from other organisations </w:t>
            </w:r>
            <w:r w:rsidR="001A08BE">
              <w:rPr>
                <w:rFonts w:ascii="Arial" w:hAnsi="Arial" w:cs="Arial"/>
                <w:color w:val="000000"/>
                <w:sz w:val="22"/>
                <w:szCs w:val="22"/>
              </w:rPr>
              <w:t>that</w:t>
            </w:r>
            <w:r w:rsidRPr="00A8137B">
              <w:rPr>
                <w:rFonts w:ascii="Arial" w:hAnsi="Arial" w:cs="Arial"/>
                <w:color w:val="000000"/>
                <w:sz w:val="22"/>
                <w:szCs w:val="22"/>
              </w:rPr>
              <w:t xml:space="preserve"> are involved in providing you with health and social care. For example, if you go to hospital for treatment or an operation the hospital will send us a letter to let us know what happen</w:t>
            </w:r>
            <w:r w:rsidR="001A08BE">
              <w:rPr>
                <w:rFonts w:ascii="Arial" w:hAnsi="Arial" w:cs="Arial"/>
                <w:color w:val="000000"/>
                <w:sz w:val="22"/>
                <w:szCs w:val="22"/>
              </w:rPr>
              <w:t>ed</w:t>
            </w:r>
            <w:r w:rsidRPr="00A8137B">
              <w:rPr>
                <w:rFonts w:ascii="Arial" w:hAnsi="Arial" w:cs="Arial"/>
                <w:color w:val="000000"/>
                <w:sz w:val="22"/>
                <w:szCs w:val="22"/>
              </w:rPr>
              <w:t>. This means your GP medical record is kept up-to date when you receive care from other parts of the health service.</w:t>
            </w:r>
          </w:p>
        </w:tc>
      </w:tr>
    </w:tbl>
    <w:p w14:paraId="616A8529" w14:textId="77777777" w:rsidR="00810888" w:rsidRPr="00810888" w:rsidRDefault="00810888" w:rsidP="006A455A">
      <w:pPr>
        <w:spacing w:line="259" w:lineRule="auto"/>
        <w:ind w:left="360"/>
        <w:rPr>
          <w:rFonts w:ascii="Arial" w:hAnsi="Arial" w:cs="Arial"/>
          <w:b/>
          <w:bCs/>
          <w:sz w:val="22"/>
          <w:szCs w:val="22"/>
        </w:rPr>
      </w:pPr>
    </w:p>
    <w:p w14:paraId="153AF65C" w14:textId="77777777" w:rsidR="006A455A" w:rsidRPr="006A455A" w:rsidRDefault="006A455A" w:rsidP="006A455A">
      <w:pPr>
        <w:pStyle w:val="ListParagraph"/>
        <w:rPr>
          <w:rFonts w:ascii="Arial" w:hAnsi="Arial" w:cs="Arial"/>
          <w:color w:val="000000" w:themeColor="text1"/>
          <w:sz w:val="22"/>
          <w:szCs w:val="22"/>
        </w:rPr>
      </w:pPr>
    </w:p>
    <w:p w14:paraId="4621ABA1" w14:textId="77777777" w:rsidR="006A455A" w:rsidRDefault="006A455A" w:rsidP="00F644EB">
      <w:pPr>
        <w:rPr>
          <w:rFonts w:ascii="Arial" w:hAnsi="Arial" w:cs="Arial"/>
          <w:color w:val="000000" w:themeColor="text1"/>
        </w:rPr>
      </w:pPr>
    </w:p>
    <w:p w14:paraId="4313FE67" w14:textId="77777777" w:rsidR="006A455A" w:rsidRDefault="006A455A" w:rsidP="006A455A">
      <w:pPr>
        <w:rPr>
          <w:rFonts w:ascii="Arial" w:hAnsi="Arial" w:cs="Arial"/>
          <w:color w:val="000000" w:themeColor="text1"/>
        </w:rPr>
      </w:pPr>
    </w:p>
    <w:p w14:paraId="110486F9" w14:textId="2B7200D0" w:rsidR="006A455A" w:rsidRPr="006A455A" w:rsidRDefault="006A455A" w:rsidP="006A455A">
      <w:pPr>
        <w:rPr>
          <w:rFonts w:ascii="Arial" w:hAnsi="Arial" w:cs="Arial"/>
          <w:color w:val="000000" w:themeColor="text1"/>
        </w:rPr>
        <w:sectPr w:rsidR="006A455A" w:rsidRPr="006A455A" w:rsidSect="00791DD4">
          <w:pgSz w:w="16820" w:h="11900" w:orient="landscape"/>
          <w:pgMar w:top="1800" w:right="1440" w:bottom="1800" w:left="1440" w:header="708" w:footer="708" w:gutter="0"/>
          <w:cols w:space="708"/>
          <w:docGrid w:linePitch="360"/>
        </w:sectPr>
      </w:pPr>
    </w:p>
    <w:p w14:paraId="42EB2B58" w14:textId="5DFB6953" w:rsidR="00396621" w:rsidRPr="00867F6D" w:rsidRDefault="00396621" w:rsidP="00E2563B">
      <w:pPr>
        <w:rPr>
          <w:rFonts w:ascii="Arial" w:hAnsi="Arial" w:cs="Arial"/>
          <w:color w:val="1F4E79" w:themeColor="accent5" w:themeShade="80"/>
          <w:sz w:val="22"/>
          <w:szCs w:val="22"/>
        </w:rPr>
      </w:pPr>
    </w:p>
    <w:p w14:paraId="28F7784F" w14:textId="139ACDCD" w:rsidR="006D6038" w:rsidRPr="00867F6D" w:rsidRDefault="006D6038" w:rsidP="006D603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3" w:name="_Annex_B_–"/>
      <w:bookmarkStart w:id="464" w:name="_Toc170139590"/>
      <w:bookmarkEnd w:id="463"/>
      <w:r w:rsidRPr="00867F6D">
        <w:rPr>
          <w:sz w:val="28"/>
          <w:szCs w:val="28"/>
        </w:rPr>
        <w:t xml:space="preserve">Annex B – </w:t>
      </w:r>
      <w:proofErr w:type="gramStart"/>
      <w:r w:rsidR="00C146F3" w:rsidRPr="00867F6D">
        <w:rPr>
          <w:sz w:val="28"/>
          <w:szCs w:val="28"/>
        </w:rPr>
        <w:t xml:space="preserve">Social </w:t>
      </w:r>
      <w:r w:rsidR="009018F9" w:rsidRPr="00867F6D">
        <w:rPr>
          <w:sz w:val="28"/>
          <w:szCs w:val="28"/>
        </w:rPr>
        <w:t>media</w:t>
      </w:r>
      <w:proofErr w:type="gramEnd"/>
      <w:r w:rsidR="009018F9" w:rsidRPr="00867F6D">
        <w:rPr>
          <w:sz w:val="28"/>
          <w:szCs w:val="28"/>
        </w:rPr>
        <w:t>/website information</w:t>
      </w:r>
      <w:bookmarkEnd w:id="464"/>
    </w:p>
    <w:p w14:paraId="2CA2B76A" w14:textId="7702F3BA" w:rsidR="00C146F3" w:rsidRPr="00867F6D" w:rsidRDefault="00C146F3" w:rsidP="00C146F3">
      <w:pPr>
        <w:rPr>
          <w:rFonts w:ascii="Arial" w:hAnsi="Arial" w:cs="Arial"/>
          <w:sz w:val="22"/>
          <w:szCs w:val="22"/>
        </w:rPr>
      </w:pPr>
    </w:p>
    <w:p w14:paraId="474D18D6" w14:textId="101B6928" w:rsidR="00493628" w:rsidRPr="00867F6D" w:rsidRDefault="007C3C88" w:rsidP="00143708">
      <w:pPr>
        <w:rPr>
          <w:rFonts w:ascii="Arial" w:hAnsi="Arial" w:cs="Arial"/>
          <w:b/>
          <w:bCs/>
        </w:rPr>
      </w:pPr>
      <w:r w:rsidRPr="00867F6D">
        <w:rPr>
          <w:rFonts w:ascii="Arial" w:hAnsi="Arial" w:cs="Arial"/>
          <w:b/>
          <w:bCs/>
        </w:rPr>
        <w:t xml:space="preserve">Using your </w:t>
      </w:r>
      <w:r w:rsidR="009018F9" w:rsidRPr="00867F6D">
        <w:rPr>
          <w:rFonts w:ascii="Arial" w:hAnsi="Arial" w:cs="Arial"/>
          <w:b/>
          <w:bCs/>
        </w:rPr>
        <w:t>health data for planning and research</w:t>
      </w:r>
    </w:p>
    <w:p w14:paraId="4881605B" w14:textId="77777777" w:rsidR="007C3C88" w:rsidRPr="00867F6D" w:rsidRDefault="007C3C88" w:rsidP="00C146F3">
      <w:pPr>
        <w:rPr>
          <w:rFonts w:ascii="Arial" w:hAnsi="Arial" w:cs="Arial"/>
          <w:sz w:val="22"/>
          <w:szCs w:val="22"/>
        </w:rPr>
      </w:pPr>
    </w:p>
    <w:p w14:paraId="36D57BA0" w14:textId="2F031215" w:rsidR="00056D1E" w:rsidRPr="00867F6D" w:rsidRDefault="00674997" w:rsidP="00C146F3">
      <w:pPr>
        <w:rPr>
          <w:rFonts w:ascii="Arial" w:hAnsi="Arial" w:cs="Arial"/>
          <w:sz w:val="22"/>
          <w:szCs w:val="22"/>
        </w:rPr>
      </w:pPr>
      <w:r w:rsidRPr="00867F6D">
        <w:rPr>
          <w:rFonts w:ascii="Arial" w:hAnsi="Arial" w:cs="Arial"/>
          <w:sz w:val="22"/>
          <w:szCs w:val="22"/>
        </w:rPr>
        <w:t xml:space="preserve">You can decide </w:t>
      </w:r>
      <w:r w:rsidR="0009692C" w:rsidRPr="00867F6D">
        <w:rPr>
          <w:rFonts w:ascii="Arial" w:hAnsi="Arial" w:cs="Arial"/>
          <w:sz w:val="22"/>
          <w:szCs w:val="22"/>
        </w:rPr>
        <w:t>whether you wish to have your information extracted</w:t>
      </w:r>
      <w:r w:rsidR="00CD575E" w:rsidRPr="00867F6D">
        <w:rPr>
          <w:rFonts w:ascii="Arial" w:hAnsi="Arial" w:cs="Arial"/>
          <w:sz w:val="22"/>
          <w:szCs w:val="22"/>
        </w:rPr>
        <w:t xml:space="preserve"> and there are two main options</w:t>
      </w:r>
      <w:r w:rsidR="00F940BC" w:rsidRPr="00867F6D">
        <w:rPr>
          <w:rFonts w:ascii="Arial" w:hAnsi="Arial" w:cs="Arial"/>
          <w:sz w:val="22"/>
          <w:szCs w:val="22"/>
        </w:rPr>
        <w:t xml:space="preserve"> available to you.</w:t>
      </w:r>
    </w:p>
    <w:p w14:paraId="4701BB86" w14:textId="77777777" w:rsidR="00CD575E" w:rsidRPr="00867F6D" w:rsidRDefault="00CD575E" w:rsidP="00C146F3">
      <w:pPr>
        <w:rPr>
          <w:rFonts w:ascii="Arial" w:hAnsi="Arial" w:cs="Arial"/>
          <w:sz w:val="22"/>
          <w:szCs w:val="22"/>
        </w:rPr>
      </w:pPr>
    </w:p>
    <w:p w14:paraId="6AC0ACF2" w14:textId="764C0400" w:rsidR="00CD07AF" w:rsidRPr="00867F6D" w:rsidRDefault="00D91CF2" w:rsidP="00C146F3">
      <w:pPr>
        <w:rPr>
          <w:rFonts w:ascii="Arial" w:hAnsi="Arial" w:cs="Arial"/>
          <w:b/>
          <w:bCs/>
          <w:sz w:val="22"/>
          <w:szCs w:val="22"/>
        </w:rPr>
      </w:pPr>
      <w:r w:rsidRPr="00867F6D">
        <w:rPr>
          <w:rFonts w:ascii="Arial" w:hAnsi="Arial" w:cs="Arial"/>
          <w:b/>
          <w:bCs/>
          <w:sz w:val="22"/>
          <w:szCs w:val="22"/>
        </w:rPr>
        <w:t>Option 1:</w:t>
      </w:r>
    </w:p>
    <w:p w14:paraId="2F8BB97F" w14:textId="77777777" w:rsidR="00CD07AF" w:rsidRPr="00867F6D" w:rsidRDefault="00CD07AF" w:rsidP="00C146F3">
      <w:pPr>
        <w:rPr>
          <w:rFonts w:ascii="Arial" w:hAnsi="Arial" w:cs="Arial"/>
          <w:sz w:val="22"/>
          <w:szCs w:val="22"/>
        </w:rPr>
      </w:pPr>
    </w:p>
    <w:p w14:paraId="774208B1" w14:textId="24D5C20D" w:rsidR="00D91CF2" w:rsidRPr="00867F6D" w:rsidRDefault="00A60863" w:rsidP="00C146F3">
      <w:p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CD07AF" w:rsidRPr="00867F6D">
        <w:rPr>
          <w:rFonts w:ascii="Arial" w:hAnsi="Arial" w:cs="Arial"/>
          <w:sz w:val="22"/>
          <w:szCs w:val="22"/>
        </w:rPr>
        <w:t xml:space="preserve"> applies at organisational level and means that </w:t>
      </w:r>
      <w:r w:rsidR="00596563" w:rsidRPr="00867F6D">
        <w:rPr>
          <w:rFonts w:ascii="Arial" w:hAnsi="Arial" w:cs="Arial"/>
          <w:sz w:val="22"/>
          <w:szCs w:val="22"/>
        </w:rPr>
        <w:t>your</w:t>
      </w:r>
      <w:r w:rsidR="00CD07AF" w:rsidRPr="00867F6D">
        <w:rPr>
          <w:rFonts w:ascii="Arial" w:hAnsi="Arial" w:cs="Arial"/>
          <w:sz w:val="22"/>
          <w:szCs w:val="22"/>
        </w:rPr>
        <w:t xml:space="preserve"> medical record is not extracted from the organisation for any purpose other than for direct patient care</w:t>
      </w:r>
      <w:r w:rsidR="00596563" w:rsidRPr="00867F6D">
        <w:rPr>
          <w:rFonts w:ascii="Arial" w:hAnsi="Arial" w:cs="Arial"/>
          <w:sz w:val="22"/>
          <w:szCs w:val="22"/>
        </w:rPr>
        <w:t xml:space="preserve">. You can </w:t>
      </w:r>
      <w:r w:rsidR="00B039EB" w:rsidRPr="00867F6D">
        <w:rPr>
          <w:rFonts w:ascii="Arial" w:hAnsi="Arial" w:cs="Arial"/>
          <w:sz w:val="22"/>
          <w:szCs w:val="22"/>
        </w:rPr>
        <w:t>opt-out</w:t>
      </w:r>
      <w:r w:rsidR="00596563" w:rsidRPr="00867F6D">
        <w:rPr>
          <w:rFonts w:ascii="Arial" w:hAnsi="Arial" w:cs="Arial"/>
          <w:sz w:val="22"/>
          <w:szCs w:val="22"/>
        </w:rPr>
        <w:t xml:space="preserve"> at any time</w:t>
      </w:r>
      <w:r w:rsidR="00DC485F" w:rsidRPr="00867F6D">
        <w:rPr>
          <w:rFonts w:ascii="Arial" w:hAnsi="Arial" w:cs="Arial"/>
          <w:sz w:val="22"/>
          <w:szCs w:val="22"/>
        </w:rPr>
        <w:t>. Opting out will mean that no further extractions will be taken from your medical record.</w:t>
      </w:r>
    </w:p>
    <w:p w14:paraId="1ADB83F8" w14:textId="726270D2" w:rsidR="00C6063E" w:rsidRPr="00867F6D" w:rsidRDefault="00C6063E" w:rsidP="00C146F3">
      <w:pPr>
        <w:rPr>
          <w:rFonts w:ascii="Arial" w:hAnsi="Arial" w:cs="Arial"/>
          <w:sz w:val="22"/>
          <w:szCs w:val="22"/>
        </w:rPr>
      </w:pPr>
    </w:p>
    <w:p w14:paraId="458F1D2D" w14:textId="4470DB4D" w:rsidR="00C6063E" w:rsidRPr="00867F6D" w:rsidRDefault="002224CC" w:rsidP="00C146F3">
      <w:pPr>
        <w:rPr>
          <w:rFonts w:ascii="Arial" w:hAnsi="Arial" w:cs="Arial"/>
          <w:sz w:val="22"/>
          <w:szCs w:val="22"/>
        </w:rPr>
      </w:pPr>
      <w:r w:rsidRPr="00867F6D">
        <w:rPr>
          <w:rFonts w:ascii="Arial" w:hAnsi="Arial" w:cs="Arial"/>
          <w:sz w:val="22"/>
          <w:szCs w:val="22"/>
        </w:rPr>
        <w:t>F</w:t>
      </w:r>
      <w:r w:rsidR="00B039EB" w:rsidRPr="00867F6D">
        <w:rPr>
          <w:rFonts w:ascii="Arial" w:hAnsi="Arial" w:cs="Arial"/>
          <w:sz w:val="22"/>
          <w:szCs w:val="22"/>
        </w:rPr>
        <w:t xml:space="preserve">or a Type 1 Opt-out, you need to contact the </w:t>
      </w:r>
      <w:r w:rsidR="00985AF2">
        <w:rPr>
          <w:rFonts w:ascii="Arial" w:hAnsi="Arial" w:cs="Arial"/>
          <w:sz w:val="22"/>
          <w:szCs w:val="22"/>
        </w:rPr>
        <w:t>organisation</w:t>
      </w:r>
      <w:r w:rsidR="00B039EB" w:rsidRPr="00867F6D">
        <w:rPr>
          <w:rFonts w:ascii="Arial" w:hAnsi="Arial" w:cs="Arial"/>
          <w:sz w:val="22"/>
          <w:szCs w:val="22"/>
        </w:rPr>
        <w:t xml:space="preserve"> by phone, email or post to let us know that you wish to opt-out. </w:t>
      </w:r>
      <w:r w:rsidR="00C6063E" w:rsidRPr="00867F6D">
        <w:rPr>
          <w:rFonts w:ascii="Arial" w:hAnsi="Arial" w:cs="Arial"/>
          <w:sz w:val="22"/>
          <w:szCs w:val="22"/>
        </w:rPr>
        <w:t xml:space="preserve">Further information is available </w:t>
      </w:r>
      <w:hyperlink r:id="rId36" w:history="1">
        <w:r w:rsidR="00C6063E" w:rsidRPr="00867F6D">
          <w:rPr>
            <w:rStyle w:val="Hyperlink"/>
            <w:rFonts w:ascii="Arial" w:hAnsi="Arial" w:cs="Arial"/>
            <w:sz w:val="22"/>
            <w:szCs w:val="22"/>
          </w:rPr>
          <w:t>here</w:t>
        </w:r>
      </w:hyperlink>
      <w:r w:rsidR="00C6063E" w:rsidRPr="00867F6D">
        <w:rPr>
          <w:rFonts w:ascii="Arial" w:hAnsi="Arial" w:cs="Arial"/>
          <w:sz w:val="22"/>
          <w:szCs w:val="22"/>
        </w:rPr>
        <w:t>.</w:t>
      </w:r>
    </w:p>
    <w:p w14:paraId="2D0F8B6D" w14:textId="4864B09C" w:rsidR="00D91CF2" w:rsidRPr="00867F6D" w:rsidRDefault="00D91CF2" w:rsidP="00C146F3">
      <w:pPr>
        <w:rPr>
          <w:rFonts w:ascii="Arial" w:hAnsi="Arial" w:cs="Arial"/>
          <w:sz w:val="22"/>
          <w:szCs w:val="22"/>
        </w:rPr>
      </w:pPr>
    </w:p>
    <w:p w14:paraId="3106AE11" w14:textId="77777777" w:rsidR="00CD07AF" w:rsidRPr="00867F6D" w:rsidRDefault="00D91CF2" w:rsidP="00C146F3">
      <w:pPr>
        <w:rPr>
          <w:rFonts w:ascii="Arial" w:hAnsi="Arial" w:cs="Arial"/>
          <w:b/>
          <w:bCs/>
          <w:sz w:val="22"/>
          <w:szCs w:val="22"/>
        </w:rPr>
      </w:pPr>
      <w:r w:rsidRPr="00867F6D">
        <w:rPr>
          <w:rFonts w:ascii="Arial" w:hAnsi="Arial" w:cs="Arial"/>
          <w:b/>
          <w:bCs/>
          <w:sz w:val="22"/>
          <w:szCs w:val="22"/>
        </w:rPr>
        <w:t xml:space="preserve">Option 2: </w:t>
      </w:r>
    </w:p>
    <w:p w14:paraId="76AF206F" w14:textId="77777777" w:rsidR="00CD07AF" w:rsidRPr="00867F6D" w:rsidRDefault="00CD07AF" w:rsidP="00C146F3">
      <w:pPr>
        <w:rPr>
          <w:rFonts w:ascii="Arial" w:hAnsi="Arial" w:cs="Arial"/>
          <w:sz w:val="22"/>
          <w:szCs w:val="22"/>
        </w:rPr>
      </w:pPr>
    </w:p>
    <w:p w14:paraId="11B93C2A" w14:textId="489B3730" w:rsidR="00493628" w:rsidRPr="00867F6D" w:rsidRDefault="00E27BA7" w:rsidP="00C146F3">
      <w:pPr>
        <w:rPr>
          <w:rFonts w:ascii="Arial" w:hAnsi="Arial" w:cs="Arial"/>
          <w:sz w:val="22"/>
          <w:szCs w:val="22"/>
        </w:rPr>
      </w:pPr>
      <w:r w:rsidRPr="00867F6D">
        <w:rPr>
          <w:rFonts w:ascii="Arial" w:hAnsi="Arial" w:cs="Arial"/>
          <w:b/>
          <w:bCs/>
          <w:sz w:val="22"/>
          <w:szCs w:val="22"/>
        </w:rPr>
        <w:t xml:space="preserve">The National Data </w:t>
      </w:r>
      <w:r w:rsidR="00B039EB" w:rsidRPr="00867F6D">
        <w:rPr>
          <w:rFonts w:ascii="Arial" w:hAnsi="Arial" w:cs="Arial"/>
          <w:b/>
          <w:bCs/>
          <w:sz w:val="22"/>
          <w:szCs w:val="22"/>
        </w:rPr>
        <w:t>Opt-out</w:t>
      </w:r>
      <w:r w:rsidR="00CD07AF" w:rsidRPr="00867F6D">
        <w:rPr>
          <w:rFonts w:ascii="Arial" w:hAnsi="Arial" w:cs="Arial"/>
          <w:b/>
          <w:bCs/>
          <w:sz w:val="22"/>
          <w:szCs w:val="22"/>
        </w:rPr>
        <w:t xml:space="preserve"> </w:t>
      </w:r>
      <w:r w:rsidRPr="00867F6D">
        <w:rPr>
          <w:rFonts w:ascii="Arial" w:hAnsi="Arial" w:cs="Arial"/>
          <w:b/>
          <w:bCs/>
          <w:sz w:val="22"/>
          <w:szCs w:val="22"/>
        </w:rPr>
        <w:t>(NDO-O</w:t>
      </w:r>
      <w:r w:rsidRPr="00867F6D">
        <w:rPr>
          <w:rFonts w:ascii="Arial" w:hAnsi="Arial" w:cs="Arial"/>
          <w:sz w:val="22"/>
          <w:szCs w:val="22"/>
        </w:rPr>
        <w:t xml:space="preserve">) </w:t>
      </w:r>
      <w:r w:rsidR="00CD07AF" w:rsidRPr="00867F6D">
        <w:rPr>
          <w:rFonts w:ascii="Arial" w:hAnsi="Arial" w:cs="Arial"/>
          <w:sz w:val="22"/>
          <w:szCs w:val="22"/>
        </w:rPr>
        <w:t xml:space="preserve">allows data to be extracted by NHS </w:t>
      </w:r>
      <w:r w:rsidR="00B155CD" w:rsidRPr="00867F6D">
        <w:rPr>
          <w:rFonts w:ascii="Arial" w:hAnsi="Arial" w:cs="Arial"/>
          <w:sz w:val="22"/>
          <w:szCs w:val="22"/>
        </w:rPr>
        <w:t>England</w:t>
      </w:r>
      <w:r w:rsidR="00CD07AF" w:rsidRPr="00867F6D">
        <w:rPr>
          <w:rFonts w:ascii="Arial" w:hAnsi="Arial" w:cs="Arial"/>
          <w:sz w:val="22"/>
          <w:szCs w:val="22"/>
        </w:rPr>
        <w:t xml:space="preserve"> for </w:t>
      </w:r>
      <w:r w:rsidR="002224CC" w:rsidRPr="00867F6D">
        <w:rPr>
          <w:rFonts w:ascii="Arial" w:hAnsi="Arial" w:cs="Arial"/>
          <w:sz w:val="22"/>
          <w:szCs w:val="22"/>
        </w:rPr>
        <w:t>its</w:t>
      </w:r>
      <w:r w:rsidR="00CD07AF" w:rsidRPr="00867F6D">
        <w:rPr>
          <w:rFonts w:ascii="Arial" w:hAnsi="Arial" w:cs="Arial"/>
          <w:sz w:val="22"/>
          <w:szCs w:val="22"/>
        </w:rPr>
        <w:t xml:space="preserve"> lawful purposes but</w:t>
      </w:r>
      <w:r w:rsidR="002224CC" w:rsidRPr="00867F6D">
        <w:rPr>
          <w:rFonts w:ascii="Arial" w:hAnsi="Arial" w:cs="Arial"/>
          <w:sz w:val="22"/>
          <w:szCs w:val="22"/>
        </w:rPr>
        <w:t xml:space="preserve"> it</w:t>
      </w:r>
      <w:r w:rsidR="00CD07AF" w:rsidRPr="00867F6D">
        <w:rPr>
          <w:rFonts w:ascii="Arial" w:hAnsi="Arial" w:cs="Arial"/>
          <w:sz w:val="22"/>
          <w:szCs w:val="22"/>
        </w:rPr>
        <w:t xml:space="preserve"> cannot share this information with anyone else for research and planning </w:t>
      </w:r>
      <w:r w:rsidR="0019449D" w:rsidRPr="00867F6D">
        <w:rPr>
          <w:rFonts w:ascii="Arial" w:hAnsi="Arial" w:cs="Arial"/>
          <w:sz w:val="22"/>
          <w:szCs w:val="22"/>
        </w:rPr>
        <w:t>purposes. You</w:t>
      </w:r>
      <w:r w:rsidR="000409E4" w:rsidRPr="00867F6D">
        <w:rPr>
          <w:rFonts w:ascii="Arial" w:hAnsi="Arial" w:cs="Arial"/>
          <w:sz w:val="22"/>
          <w:szCs w:val="22"/>
        </w:rPr>
        <w:t xml:space="preserve"> can </w:t>
      </w:r>
      <w:r w:rsidR="00B039EB" w:rsidRPr="00867F6D">
        <w:rPr>
          <w:rFonts w:ascii="Arial" w:hAnsi="Arial" w:cs="Arial"/>
          <w:sz w:val="22"/>
          <w:szCs w:val="22"/>
        </w:rPr>
        <w:t>opt-out</w:t>
      </w:r>
      <w:r w:rsidR="000409E4" w:rsidRPr="00867F6D">
        <w:rPr>
          <w:rFonts w:ascii="Arial" w:hAnsi="Arial" w:cs="Arial"/>
          <w:sz w:val="22"/>
          <w:szCs w:val="22"/>
        </w:rPr>
        <w:t xml:space="preserve"> at any time.</w:t>
      </w:r>
    </w:p>
    <w:p w14:paraId="3120AFBF" w14:textId="77777777" w:rsidR="000409E4" w:rsidRPr="00867F6D" w:rsidRDefault="000409E4" w:rsidP="00C146F3">
      <w:pPr>
        <w:rPr>
          <w:rFonts w:ascii="Arial" w:hAnsi="Arial" w:cs="Arial"/>
          <w:sz w:val="22"/>
          <w:szCs w:val="22"/>
        </w:rPr>
      </w:pPr>
    </w:p>
    <w:p w14:paraId="6BE1AC92" w14:textId="0F93FFE9" w:rsidR="00DE3F1B" w:rsidRPr="00867F6D" w:rsidRDefault="00E27BA7" w:rsidP="00DE3F1B">
      <w:pPr>
        <w:rPr>
          <w:rFonts w:ascii="Arial" w:hAnsi="Arial" w:cs="Arial"/>
          <w:sz w:val="22"/>
          <w:szCs w:val="22"/>
        </w:rPr>
      </w:pPr>
      <w:r w:rsidRPr="00867F6D">
        <w:rPr>
          <w:rFonts w:ascii="Arial" w:hAnsi="Arial" w:cs="Arial"/>
          <w:b/>
          <w:bCs/>
          <w:sz w:val="22"/>
          <w:szCs w:val="22"/>
        </w:rPr>
        <w:t>NDO-O</w:t>
      </w:r>
      <w:r w:rsidR="00DE3F1B" w:rsidRPr="00867F6D">
        <w:rPr>
          <w:rFonts w:ascii="Arial" w:hAnsi="Arial" w:cs="Arial"/>
          <w:sz w:val="22"/>
          <w:szCs w:val="22"/>
        </w:rPr>
        <w:t xml:space="preserve"> – </w:t>
      </w:r>
      <w:r w:rsidR="00E61B67" w:rsidRPr="00867F6D">
        <w:rPr>
          <w:rFonts w:ascii="Arial" w:hAnsi="Arial" w:cs="Arial"/>
          <w:sz w:val="22"/>
          <w:szCs w:val="22"/>
        </w:rPr>
        <w:t>you need to inform</w:t>
      </w:r>
      <w:r w:rsidR="00DE3F1B" w:rsidRPr="00867F6D">
        <w:rPr>
          <w:rFonts w:ascii="Arial" w:hAnsi="Arial" w:cs="Arial"/>
          <w:sz w:val="22"/>
          <w:szCs w:val="22"/>
        </w:rPr>
        <w:t xml:space="preserve"> NHS </w:t>
      </w:r>
      <w:r w:rsidR="00B155CD" w:rsidRPr="00867F6D">
        <w:rPr>
          <w:rFonts w:ascii="Arial" w:hAnsi="Arial" w:cs="Arial"/>
          <w:sz w:val="22"/>
          <w:szCs w:val="22"/>
        </w:rPr>
        <w:t>England</w:t>
      </w:r>
      <w:r w:rsidR="00DE3F1B" w:rsidRPr="00867F6D">
        <w:rPr>
          <w:rFonts w:ascii="Arial" w:hAnsi="Arial" w:cs="Arial"/>
          <w:sz w:val="22"/>
          <w:szCs w:val="22"/>
        </w:rPr>
        <w:t xml:space="preserve">. </w:t>
      </w:r>
      <w:r w:rsidR="006C725F" w:rsidRPr="00867F6D">
        <w:rPr>
          <w:rFonts w:ascii="Arial" w:hAnsi="Arial" w:cs="Arial"/>
          <w:sz w:val="22"/>
          <w:szCs w:val="22"/>
        </w:rPr>
        <w:t>Unfortunately,</w:t>
      </w:r>
      <w:r w:rsidR="00DE3F1B" w:rsidRPr="00867F6D">
        <w:rPr>
          <w:rFonts w:ascii="Arial" w:hAnsi="Arial" w:cs="Arial"/>
          <w:sz w:val="22"/>
          <w:szCs w:val="22"/>
        </w:rPr>
        <w:t xml:space="preserve"> this cannot be done by th</w:t>
      </w:r>
      <w:r w:rsidR="00985AF2">
        <w:rPr>
          <w:rFonts w:ascii="Arial" w:hAnsi="Arial" w:cs="Arial"/>
          <w:sz w:val="22"/>
          <w:szCs w:val="22"/>
        </w:rPr>
        <w:t xml:space="preserve">is </w:t>
      </w:r>
      <w:r w:rsidR="00530547">
        <w:rPr>
          <w:rFonts w:ascii="Arial" w:hAnsi="Arial" w:cs="Arial"/>
          <w:sz w:val="22"/>
          <w:szCs w:val="22"/>
        </w:rPr>
        <w:t>organisation</w:t>
      </w:r>
      <w:r w:rsidR="00985AF2">
        <w:rPr>
          <w:rFonts w:ascii="Arial" w:hAnsi="Arial" w:cs="Arial"/>
          <w:sz w:val="22"/>
          <w:szCs w:val="22"/>
        </w:rPr>
        <w:t xml:space="preserve"> </w:t>
      </w:r>
      <w:r w:rsidR="00E61B67" w:rsidRPr="00867F6D">
        <w:rPr>
          <w:rFonts w:ascii="Arial" w:hAnsi="Arial" w:cs="Arial"/>
          <w:sz w:val="22"/>
          <w:szCs w:val="22"/>
        </w:rPr>
        <w:t>for you</w:t>
      </w:r>
      <w:r w:rsidR="00DE3F1B" w:rsidRPr="00867F6D">
        <w:rPr>
          <w:rFonts w:ascii="Arial" w:hAnsi="Arial" w:cs="Arial"/>
          <w:sz w:val="22"/>
          <w:szCs w:val="22"/>
        </w:rPr>
        <w:t xml:space="preserve">. </w:t>
      </w:r>
      <w:r w:rsidR="00E61B67" w:rsidRPr="00867F6D">
        <w:rPr>
          <w:rFonts w:ascii="Arial" w:hAnsi="Arial" w:cs="Arial"/>
          <w:sz w:val="22"/>
          <w:szCs w:val="22"/>
        </w:rPr>
        <w:t>You</w:t>
      </w:r>
      <w:r w:rsidR="00DE3F1B" w:rsidRPr="00867F6D">
        <w:rPr>
          <w:rFonts w:ascii="Arial" w:hAnsi="Arial" w:cs="Arial"/>
          <w:sz w:val="22"/>
          <w:szCs w:val="22"/>
        </w:rPr>
        <w:t xml:space="preserve"> can </w:t>
      </w:r>
      <w:r w:rsidR="00A60863" w:rsidRPr="00867F6D">
        <w:rPr>
          <w:rFonts w:ascii="Arial" w:hAnsi="Arial" w:cs="Arial"/>
          <w:sz w:val="22"/>
          <w:szCs w:val="22"/>
        </w:rPr>
        <w:t xml:space="preserve">opt in or out at any time and complete this </w:t>
      </w:r>
      <w:r w:rsidR="00DE3F1B" w:rsidRPr="00867F6D">
        <w:rPr>
          <w:rFonts w:ascii="Arial" w:hAnsi="Arial" w:cs="Arial"/>
          <w:sz w:val="22"/>
          <w:szCs w:val="22"/>
        </w:rPr>
        <w:t>by</w:t>
      </w:r>
      <w:r w:rsidR="00E61B67" w:rsidRPr="00867F6D">
        <w:rPr>
          <w:rFonts w:ascii="Arial" w:hAnsi="Arial" w:cs="Arial"/>
          <w:sz w:val="22"/>
          <w:szCs w:val="22"/>
        </w:rPr>
        <w:t xml:space="preserve"> any of the following methods</w:t>
      </w:r>
      <w:r w:rsidR="00A60863" w:rsidRPr="00867F6D">
        <w:rPr>
          <w:rFonts w:ascii="Arial" w:hAnsi="Arial" w:cs="Arial"/>
          <w:sz w:val="22"/>
          <w:szCs w:val="22"/>
        </w:rPr>
        <w:t>:</w:t>
      </w:r>
    </w:p>
    <w:p w14:paraId="4BA645CA" w14:textId="77777777" w:rsidR="00DE3F1B" w:rsidRPr="00867F6D" w:rsidRDefault="00DE3F1B" w:rsidP="00DE3F1B">
      <w:pPr>
        <w:pStyle w:val="ListParagraph"/>
        <w:rPr>
          <w:rFonts w:ascii="Arial" w:hAnsi="Arial" w:cs="Arial"/>
          <w:sz w:val="22"/>
          <w:szCs w:val="22"/>
        </w:rPr>
      </w:pPr>
    </w:p>
    <w:p w14:paraId="44D02DD3" w14:textId="3058BEC8" w:rsidR="00DE3F1B" w:rsidRPr="00867F6D" w:rsidRDefault="00DE3F1B" w:rsidP="00D356DF">
      <w:pPr>
        <w:pStyle w:val="ListParagraph"/>
        <w:numPr>
          <w:ilvl w:val="0"/>
          <w:numId w:val="10"/>
        </w:numPr>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w:t>
      </w:r>
      <w:r w:rsidR="00E61B67" w:rsidRPr="00867F6D">
        <w:rPr>
          <w:rFonts w:ascii="Arial" w:hAnsi="Arial" w:cs="Arial"/>
          <w:sz w:val="22"/>
          <w:szCs w:val="22"/>
        </w:rPr>
        <w:t>You will</w:t>
      </w:r>
      <w:r w:rsidRPr="00867F6D">
        <w:rPr>
          <w:rFonts w:ascii="Arial" w:hAnsi="Arial" w:cs="Arial"/>
          <w:sz w:val="22"/>
          <w:szCs w:val="22"/>
        </w:rPr>
        <w:t xml:space="preserve"> need to know </w:t>
      </w:r>
      <w:r w:rsidR="00E61B67" w:rsidRPr="00867F6D">
        <w:rPr>
          <w:rFonts w:ascii="Arial" w:hAnsi="Arial" w:cs="Arial"/>
          <w:sz w:val="22"/>
          <w:szCs w:val="22"/>
        </w:rPr>
        <w:t>your</w:t>
      </w:r>
      <w:r w:rsidRPr="00867F6D">
        <w:rPr>
          <w:rFonts w:ascii="Arial" w:hAnsi="Arial" w:cs="Arial"/>
          <w:sz w:val="22"/>
          <w:szCs w:val="22"/>
        </w:rPr>
        <w:t xml:space="preserve"> NHS number or </w:t>
      </w:r>
      <w:r w:rsidR="00E61B67" w:rsidRPr="00867F6D">
        <w:rPr>
          <w:rFonts w:ascii="Arial" w:hAnsi="Arial" w:cs="Arial"/>
          <w:sz w:val="22"/>
          <w:szCs w:val="22"/>
        </w:rPr>
        <w:t>your</w:t>
      </w:r>
      <w:r w:rsidRPr="00867F6D">
        <w:rPr>
          <w:rFonts w:ascii="Arial" w:hAnsi="Arial" w:cs="Arial"/>
          <w:sz w:val="22"/>
          <w:szCs w:val="22"/>
        </w:rPr>
        <w:t xml:space="preserve"> postcode as registered at </w:t>
      </w:r>
      <w:r w:rsidR="00985AF2">
        <w:rPr>
          <w:rFonts w:ascii="Arial" w:hAnsi="Arial" w:cs="Arial"/>
          <w:sz w:val="22"/>
          <w:szCs w:val="22"/>
        </w:rPr>
        <w:t>this organisation</w:t>
      </w:r>
      <w:r w:rsidRPr="00867F6D">
        <w:rPr>
          <w:rFonts w:ascii="Arial" w:hAnsi="Arial" w:cs="Arial"/>
          <w:sz w:val="22"/>
          <w:szCs w:val="22"/>
        </w:rPr>
        <w:t xml:space="preserve"> </w:t>
      </w:r>
      <w:r w:rsidR="00530547">
        <w:rPr>
          <w:rFonts w:ascii="Arial" w:hAnsi="Arial" w:cs="Arial"/>
          <w:sz w:val="22"/>
          <w:szCs w:val="22"/>
        </w:rPr>
        <w:t xml:space="preserve">via </w:t>
      </w:r>
      <w:hyperlink r:id="rId37" w:history="1">
        <w:r w:rsidR="00530547" w:rsidRPr="00530547">
          <w:rPr>
            <w:rStyle w:val="Hyperlink"/>
            <w:rFonts w:ascii="Arial" w:hAnsi="Arial" w:cs="Arial"/>
            <w:sz w:val="22"/>
            <w:szCs w:val="22"/>
          </w:rPr>
          <w:t>Make your choice about sharing data from your health records</w:t>
        </w:r>
      </w:hyperlink>
    </w:p>
    <w:p w14:paraId="017AD085" w14:textId="77777777" w:rsidR="00DE3F1B" w:rsidRPr="00867F6D" w:rsidRDefault="00DE3F1B" w:rsidP="00DE3F1B">
      <w:pPr>
        <w:ind w:left="720"/>
        <w:rPr>
          <w:rFonts w:ascii="Arial" w:hAnsi="Arial" w:cs="Arial"/>
          <w:sz w:val="22"/>
          <w:szCs w:val="22"/>
        </w:rPr>
      </w:pPr>
    </w:p>
    <w:p w14:paraId="5F9E4220" w14:textId="7A4AE107" w:rsidR="00DE3F1B" w:rsidRPr="00867F6D" w:rsidRDefault="00DE3F1B" w:rsidP="00D356DF">
      <w:pPr>
        <w:pStyle w:val="ListParagraph"/>
        <w:numPr>
          <w:ilvl w:val="0"/>
          <w:numId w:val="10"/>
        </w:numPr>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555BAE3A" w14:textId="77777777" w:rsidR="00DE3F1B" w:rsidRPr="00867F6D" w:rsidRDefault="00DE3F1B" w:rsidP="00DE3F1B">
      <w:pPr>
        <w:ind w:left="720"/>
        <w:rPr>
          <w:rFonts w:ascii="Arial" w:hAnsi="Arial" w:cs="Arial"/>
          <w:sz w:val="22"/>
          <w:szCs w:val="22"/>
        </w:rPr>
      </w:pPr>
    </w:p>
    <w:p w14:paraId="3937BBE4" w14:textId="132C638B" w:rsidR="00DE3F1B" w:rsidRPr="00867F6D" w:rsidRDefault="00DE3F1B" w:rsidP="00D356DF">
      <w:pPr>
        <w:pStyle w:val="ListParagraph"/>
        <w:numPr>
          <w:ilvl w:val="0"/>
          <w:numId w:val="10"/>
        </w:numPr>
        <w:rPr>
          <w:rFonts w:ascii="Arial" w:hAnsi="Arial" w:cs="Arial"/>
          <w:sz w:val="22"/>
          <w:szCs w:val="22"/>
        </w:rPr>
      </w:pPr>
      <w:r w:rsidRPr="00867F6D">
        <w:rPr>
          <w:rFonts w:ascii="Arial" w:hAnsi="Arial" w:cs="Arial"/>
          <w:b/>
          <w:bCs/>
          <w:sz w:val="22"/>
          <w:szCs w:val="22"/>
        </w:rPr>
        <w:t>NHS App</w:t>
      </w:r>
      <w:r w:rsidR="009018F9" w:rsidRPr="00867F6D">
        <w:rPr>
          <w:rFonts w:ascii="Arial" w:hAnsi="Arial" w:cs="Arial"/>
          <w:sz w:val="22"/>
          <w:szCs w:val="22"/>
        </w:rPr>
        <w:t xml:space="preserve"> – F</w:t>
      </w:r>
      <w:r w:rsidRPr="00867F6D">
        <w:rPr>
          <w:rFonts w:ascii="Arial" w:hAnsi="Arial" w:cs="Arial"/>
          <w:sz w:val="22"/>
          <w:szCs w:val="22"/>
        </w:rPr>
        <w:t xml:space="preserve">or use by patients aged 13 and over (95% of surgeries are now connected to the NHS App). The app can be downloaded from the App Store or Google </w:t>
      </w:r>
      <w:r w:rsidR="002224CC" w:rsidRPr="00867F6D">
        <w:rPr>
          <w:rFonts w:ascii="Arial" w:hAnsi="Arial" w:cs="Arial"/>
          <w:sz w:val="22"/>
          <w:szCs w:val="22"/>
        </w:rPr>
        <w:t>P</w:t>
      </w:r>
      <w:r w:rsidRPr="00867F6D">
        <w:rPr>
          <w:rFonts w:ascii="Arial" w:hAnsi="Arial" w:cs="Arial"/>
          <w:sz w:val="22"/>
          <w:szCs w:val="22"/>
        </w:rPr>
        <w:t>lay</w:t>
      </w:r>
    </w:p>
    <w:p w14:paraId="2A2FE4FC" w14:textId="77777777" w:rsidR="00DE3F1B" w:rsidRPr="00867F6D" w:rsidRDefault="00DE3F1B" w:rsidP="00DE3F1B">
      <w:pPr>
        <w:ind w:left="720" w:firstLine="60"/>
        <w:rPr>
          <w:rFonts w:ascii="Arial" w:hAnsi="Arial" w:cs="Arial"/>
          <w:sz w:val="22"/>
          <w:szCs w:val="22"/>
        </w:rPr>
      </w:pPr>
    </w:p>
    <w:p w14:paraId="0A705225" w14:textId="765B2F6C" w:rsidR="00DE3F1B" w:rsidRPr="00867F6D" w:rsidRDefault="00DE3F1B" w:rsidP="00D356DF">
      <w:pPr>
        <w:pStyle w:val="ListParagraph"/>
        <w:numPr>
          <w:ilvl w:val="0"/>
          <w:numId w:val="10"/>
        </w:numPr>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38" w:history="1">
        <w:r w:rsidR="00530547" w:rsidRPr="00530547">
          <w:rPr>
            <w:rStyle w:val="Hyperlink"/>
            <w:rFonts w:ascii="Arial" w:hAnsi="Arial" w:cs="Arial"/>
            <w:sz w:val="22"/>
            <w:szCs w:val="22"/>
          </w:rPr>
          <w:t>Manage your choice</w:t>
        </w:r>
      </w:hyperlink>
      <w:r w:rsidRPr="00867F6D">
        <w:rPr>
          <w:rFonts w:ascii="Arial" w:hAnsi="Arial" w:cs="Arial"/>
          <w:sz w:val="22"/>
          <w:szCs w:val="22"/>
        </w:rPr>
        <w:t xml:space="preserve"> </w:t>
      </w:r>
    </w:p>
    <w:p w14:paraId="120C0A92" w14:textId="77777777" w:rsidR="00DE3F1B" w:rsidRPr="00867F6D" w:rsidRDefault="00DE3F1B" w:rsidP="00DE3F1B">
      <w:pPr>
        <w:rPr>
          <w:rFonts w:ascii="Arial" w:hAnsi="Arial" w:cs="Arial"/>
          <w:sz w:val="22"/>
          <w:szCs w:val="22"/>
        </w:rPr>
      </w:pPr>
    </w:p>
    <w:p w14:paraId="7185618D" w14:textId="2CEA99D4" w:rsidR="00143708" w:rsidRPr="00867F6D" w:rsidRDefault="00DE3F1B" w:rsidP="00D356DF">
      <w:pPr>
        <w:pStyle w:val="ListParagraph"/>
        <w:numPr>
          <w:ilvl w:val="0"/>
          <w:numId w:val="11"/>
        </w:numPr>
        <w:ind w:left="1134"/>
        <w:rPr>
          <w:rFonts w:ascii="Arial" w:hAnsi="Arial" w:cs="Arial"/>
          <w:sz w:val="22"/>
          <w:szCs w:val="22"/>
        </w:rPr>
      </w:pPr>
      <w:r w:rsidRPr="00867F6D">
        <w:rPr>
          <w:rFonts w:ascii="Arial" w:hAnsi="Arial" w:cs="Arial"/>
          <w:sz w:val="22"/>
          <w:szCs w:val="22"/>
        </w:rPr>
        <w:t xml:space="preserve">Photocopies of proof of </w:t>
      </w:r>
      <w:r w:rsidR="00012AA3" w:rsidRPr="00867F6D">
        <w:rPr>
          <w:rFonts w:ascii="Arial" w:hAnsi="Arial" w:cs="Arial"/>
          <w:sz w:val="22"/>
          <w:szCs w:val="22"/>
        </w:rPr>
        <w:t>the applicant’s</w:t>
      </w:r>
      <w:r w:rsidRPr="00867F6D">
        <w:rPr>
          <w:rFonts w:ascii="Arial" w:hAnsi="Arial" w:cs="Arial"/>
          <w:sz w:val="22"/>
          <w:szCs w:val="22"/>
        </w:rPr>
        <w:t xml:space="preserve"> name (e.g., passport, UK driving licence etc</w:t>
      </w:r>
      <w:r w:rsidR="00FC6F55" w:rsidRPr="00867F6D">
        <w:rPr>
          <w:rFonts w:ascii="Arial" w:hAnsi="Arial" w:cs="Arial"/>
          <w:sz w:val="22"/>
          <w:szCs w:val="22"/>
        </w:rPr>
        <w:t>.</w:t>
      </w:r>
      <w:r w:rsidRPr="00867F6D">
        <w:rPr>
          <w:rFonts w:ascii="Arial" w:hAnsi="Arial" w:cs="Arial"/>
          <w:sz w:val="22"/>
          <w:szCs w:val="22"/>
        </w:rPr>
        <w:t>) and address (</w:t>
      </w:r>
      <w:r w:rsidR="00143708" w:rsidRPr="00867F6D">
        <w:rPr>
          <w:rFonts w:ascii="Arial" w:hAnsi="Arial" w:cs="Arial"/>
          <w:sz w:val="22"/>
          <w:szCs w:val="22"/>
        </w:rPr>
        <w:t>e.g.,</w:t>
      </w:r>
      <w:r w:rsidRPr="00867F6D">
        <w:rPr>
          <w:rFonts w:ascii="Arial" w:hAnsi="Arial" w:cs="Arial"/>
          <w:sz w:val="22"/>
          <w:szCs w:val="22"/>
        </w:rPr>
        <w:t xml:space="preserve"> utility bill, payslip etc</w:t>
      </w:r>
      <w:r w:rsidR="00FC6F55" w:rsidRPr="00867F6D">
        <w:rPr>
          <w:rFonts w:ascii="Arial" w:hAnsi="Arial" w:cs="Arial"/>
          <w:sz w:val="22"/>
          <w:szCs w:val="22"/>
        </w:rPr>
        <w:t>.</w:t>
      </w:r>
      <w:r w:rsidRPr="00867F6D">
        <w:rPr>
          <w:rFonts w:ascii="Arial" w:hAnsi="Arial" w:cs="Arial"/>
          <w:sz w:val="22"/>
          <w:szCs w:val="22"/>
        </w:rPr>
        <w:t>) need to be sent with the application</w:t>
      </w:r>
      <w:r w:rsidR="00CC35E2" w:rsidRPr="00867F6D">
        <w:rPr>
          <w:rFonts w:ascii="Arial" w:hAnsi="Arial" w:cs="Arial"/>
          <w:sz w:val="22"/>
          <w:szCs w:val="22"/>
        </w:rPr>
        <w:t xml:space="preserve">. </w:t>
      </w:r>
    </w:p>
    <w:p w14:paraId="7F779C16" w14:textId="77777777" w:rsidR="00143708" w:rsidRPr="00867F6D" w:rsidRDefault="00143708" w:rsidP="00143708">
      <w:pPr>
        <w:pStyle w:val="ListParagraph"/>
        <w:ind w:left="1134"/>
        <w:rPr>
          <w:rFonts w:ascii="Arial" w:hAnsi="Arial" w:cs="Arial"/>
          <w:sz w:val="22"/>
          <w:szCs w:val="22"/>
        </w:rPr>
      </w:pPr>
    </w:p>
    <w:p w14:paraId="7C7BF348" w14:textId="77777777" w:rsidR="00C35DEE" w:rsidRPr="00867F6D" w:rsidRDefault="00DE3F1B" w:rsidP="00742704">
      <w:pPr>
        <w:pStyle w:val="ListParagraph"/>
        <w:ind w:left="1134"/>
        <w:rPr>
          <w:rFonts w:ascii="Arial" w:hAnsi="Arial" w:cs="Arial"/>
          <w:sz w:val="22"/>
          <w:szCs w:val="22"/>
        </w:rPr>
      </w:pPr>
      <w:r w:rsidRPr="00867F6D">
        <w:rPr>
          <w:rFonts w:ascii="Arial" w:hAnsi="Arial" w:cs="Arial"/>
          <w:sz w:val="22"/>
          <w:szCs w:val="22"/>
        </w:rPr>
        <w:t xml:space="preserve">It can take up to 14 days to process the form once it arrives at </w:t>
      </w:r>
      <w:r w:rsidR="00BC3A28" w:rsidRPr="00867F6D">
        <w:rPr>
          <w:rFonts w:ascii="Arial" w:hAnsi="Arial" w:cs="Arial"/>
          <w:sz w:val="22"/>
          <w:szCs w:val="22"/>
        </w:rPr>
        <w:t>NHS, PO Box 884, Leeds. LS1 9TZ</w:t>
      </w:r>
    </w:p>
    <w:p w14:paraId="2803481F" w14:textId="77777777" w:rsidR="00B039EB" w:rsidRPr="00867F6D" w:rsidRDefault="00B039EB" w:rsidP="00742704">
      <w:pPr>
        <w:pStyle w:val="ListParagraph"/>
        <w:ind w:left="1134"/>
        <w:rPr>
          <w:rFonts w:ascii="Arial" w:hAnsi="Arial" w:cs="Arial"/>
          <w:sz w:val="22"/>
          <w:szCs w:val="22"/>
        </w:rPr>
      </w:pPr>
    </w:p>
    <w:p w14:paraId="365C6FDC" w14:textId="5936DC53" w:rsidR="00B039EB" w:rsidRPr="00867F6D" w:rsidRDefault="00B039EB" w:rsidP="00B039EB">
      <w:pPr>
        <w:rPr>
          <w:rFonts w:ascii="Arial" w:hAnsi="Arial" w:cs="Arial"/>
          <w:b/>
          <w:bCs/>
          <w:sz w:val="22"/>
          <w:szCs w:val="22"/>
        </w:rPr>
      </w:pPr>
      <w:r w:rsidRPr="00867F6D">
        <w:rPr>
          <w:rFonts w:ascii="Arial" w:hAnsi="Arial" w:cs="Arial"/>
          <w:sz w:val="22"/>
          <w:szCs w:val="22"/>
        </w:rPr>
        <w:t xml:space="preserve">Further information on NDO-O is available </w:t>
      </w:r>
      <w:hyperlink r:id="rId39" w:history="1">
        <w:r w:rsidRPr="00867F6D">
          <w:rPr>
            <w:rStyle w:val="Hyperlink"/>
            <w:rFonts w:ascii="Arial" w:hAnsi="Arial" w:cs="Arial"/>
            <w:sz w:val="22"/>
            <w:szCs w:val="22"/>
          </w:rPr>
          <w:t>here</w:t>
        </w:r>
      </w:hyperlink>
      <w:r w:rsidRPr="00867F6D">
        <w:rPr>
          <w:rFonts w:ascii="Arial" w:hAnsi="Arial" w:cs="Arial"/>
          <w:sz w:val="22"/>
          <w:szCs w:val="22"/>
        </w:rPr>
        <w:t>.</w:t>
      </w:r>
    </w:p>
    <w:p w14:paraId="2E80A1C5" w14:textId="35212B36" w:rsidR="00B039EB" w:rsidRPr="00867F6D" w:rsidRDefault="00B039EB" w:rsidP="00BC3677">
      <w:pPr>
        <w:rPr>
          <w:rFonts w:ascii="Arial" w:hAnsi="Arial" w:cs="Arial"/>
          <w:sz w:val="22"/>
          <w:szCs w:val="22"/>
        </w:rPr>
        <w:sectPr w:rsidR="00B039EB" w:rsidRPr="00867F6D" w:rsidSect="00396621">
          <w:pgSz w:w="11900" w:h="16820"/>
          <w:pgMar w:top="1440" w:right="1800" w:bottom="1440" w:left="1800" w:header="708" w:footer="708" w:gutter="0"/>
          <w:cols w:space="708"/>
          <w:docGrid w:linePitch="360"/>
        </w:sectPr>
      </w:pPr>
    </w:p>
    <w:p w14:paraId="4EF6D161" w14:textId="6DCB6222" w:rsidR="00493628" w:rsidRPr="00867F6D" w:rsidRDefault="00493628" w:rsidP="00C146F3">
      <w:pPr>
        <w:rPr>
          <w:rFonts w:ascii="Arial" w:hAnsi="Arial" w:cs="Arial"/>
          <w:sz w:val="22"/>
          <w:szCs w:val="22"/>
        </w:rPr>
      </w:pPr>
    </w:p>
    <w:p w14:paraId="5D0BCCBA" w14:textId="2DFAB015" w:rsidR="00493628" w:rsidRPr="00867F6D" w:rsidRDefault="00493628" w:rsidP="00143708">
      <w:pPr>
        <w:pStyle w:val="Heading1"/>
        <w:keepLines/>
        <w:numPr>
          <w:ilvl w:val="0"/>
          <w:numId w:val="0"/>
        </w:numPr>
        <w:pBdr>
          <w:bottom w:val="single" w:sz="4" w:space="1" w:color="595959" w:themeColor="text1" w:themeTint="A6"/>
        </w:pBdr>
        <w:spacing w:before="0" w:after="160" w:line="259" w:lineRule="auto"/>
        <w:rPr>
          <w:smallCaps/>
        </w:rPr>
      </w:pPr>
      <w:bookmarkStart w:id="465" w:name="_Annex_C_–"/>
      <w:bookmarkStart w:id="466" w:name="_Toc170139591"/>
      <w:bookmarkEnd w:id="465"/>
      <w:r w:rsidRPr="00867F6D">
        <w:rPr>
          <w:sz w:val="28"/>
          <w:szCs w:val="28"/>
        </w:rPr>
        <w:t xml:space="preserve">Annex C – </w:t>
      </w:r>
      <w:r w:rsidR="00366614" w:rsidRPr="00867F6D">
        <w:rPr>
          <w:sz w:val="28"/>
          <w:szCs w:val="28"/>
        </w:rPr>
        <w:t>Patient t</w:t>
      </w:r>
      <w:r w:rsidRPr="00867F6D">
        <w:rPr>
          <w:sz w:val="28"/>
          <w:szCs w:val="28"/>
        </w:rPr>
        <w:t xml:space="preserve">ext messaging and telephone message </w:t>
      </w:r>
      <w:r w:rsidR="00366614" w:rsidRPr="00867F6D">
        <w:rPr>
          <w:sz w:val="28"/>
          <w:szCs w:val="28"/>
        </w:rPr>
        <w:t>templates</w:t>
      </w:r>
      <w:bookmarkEnd w:id="466"/>
    </w:p>
    <w:p w14:paraId="45287339" w14:textId="3BD92B79" w:rsidR="005252D6" w:rsidRPr="00867F6D" w:rsidRDefault="005252D6" w:rsidP="00C146F3">
      <w:pPr>
        <w:rPr>
          <w:rFonts w:ascii="Arial" w:hAnsi="Arial" w:cs="Arial"/>
          <w:sz w:val="22"/>
          <w:szCs w:val="22"/>
        </w:rPr>
      </w:pPr>
    </w:p>
    <w:p w14:paraId="1C882522" w14:textId="0511552D" w:rsidR="005252D6" w:rsidRPr="00867F6D" w:rsidRDefault="005252D6" w:rsidP="00C146F3">
      <w:pPr>
        <w:rPr>
          <w:rFonts w:ascii="Arial" w:hAnsi="Arial" w:cs="Arial"/>
          <w:b/>
          <w:bCs/>
          <w:sz w:val="22"/>
          <w:szCs w:val="22"/>
        </w:rPr>
      </w:pPr>
      <w:r w:rsidRPr="00867F6D">
        <w:rPr>
          <w:rFonts w:ascii="Arial" w:hAnsi="Arial" w:cs="Arial"/>
          <w:b/>
          <w:bCs/>
          <w:sz w:val="22"/>
          <w:szCs w:val="22"/>
        </w:rPr>
        <w:t xml:space="preserve">Text </w:t>
      </w:r>
      <w:r w:rsidR="00FC6F55" w:rsidRPr="00867F6D">
        <w:rPr>
          <w:rFonts w:ascii="Arial" w:hAnsi="Arial" w:cs="Arial"/>
          <w:b/>
          <w:bCs/>
          <w:sz w:val="22"/>
          <w:szCs w:val="22"/>
        </w:rPr>
        <w:t>message content template</w:t>
      </w:r>
    </w:p>
    <w:p w14:paraId="4DA0CD2E" w14:textId="2CEC48C9" w:rsidR="005252D6" w:rsidRPr="00867F6D" w:rsidRDefault="005252D6" w:rsidP="00C146F3">
      <w:pPr>
        <w:rPr>
          <w:rFonts w:ascii="Arial" w:hAnsi="Arial" w:cs="Arial"/>
          <w:sz w:val="22"/>
          <w:szCs w:val="22"/>
        </w:rPr>
      </w:pPr>
    </w:p>
    <w:p w14:paraId="062D4797" w14:textId="233D70E9" w:rsidR="00C015CE" w:rsidRPr="00867F6D" w:rsidRDefault="00680EBE" w:rsidP="00F50AF7">
      <w:pPr>
        <w:rPr>
          <w:rFonts w:ascii="Arial" w:hAnsi="Arial" w:cs="Arial"/>
          <w:sz w:val="22"/>
          <w:szCs w:val="22"/>
        </w:rPr>
      </w:pPr>
      <w:r w:rsidRPr="00867F6D">
        <w:rPr>
          <w:rFonts w:ascii="Arial" w:hAnsi="Arial" w:cs="Arial"/>
          <w:sz w:val="22"/>
          <w:szCs w:val="22"/>
        </w:rPr>
        <w:t xml:space="preserve">You can </w:t>
      </w:r>
      <w:r w:rsidR="00B039EB" w:rsidRPr="00867F6D">
        <w:rPr>
          <w:rFonts w:ascii="Arial" w:hAnsi="Arial" w:cs="Arial"/>
          <w:sz w:val="22"/>
          <w:szCs w:val="22"/>
        </w:rPr>
        <w:t>opt-out</w:t>
      </w:r>
      <w:r w:rsidRPr="00867F6D">
        <w:rPr>
          <w:rFonts w:ascii="Arial" w:hAnsi="Arial" w:cs="Arial"/>
          <w:sz w:val="22"/>
          <w:szCs w:val="22"/>
        </w:rPr>
        <w:t xml:space="preserve"> of your health information being shared with NHS </w:t>
      </w:r>
      <w:r w:rsidR="00B155CD" w:rsidRPr="00867F6D">
        <w:rPr>
          <w:rFonts w:ascii="Arial" w:hAnsi="Arial" w:cs="Arial"/>
          <w:sz w:val="22"/>
          <w:szCs w:val="22"/>
        </w:rPr>
        <w:t>England</w:t>
      </w:r>
      <w:r w:rsidRPr="00867F6D">
        <w:rPr>
          <w:rFonts w:ascii="Arial" w:hAnsi="Arial" w:cs="Arial"/>
          <w:sz w:val="22"/>
          <w:szCs w:val="22"/>
        </w:rPr>
        <w:t xml:space="preserve"> for planning and research before</w:t>
      </w:r>
      <w:r w:rsidR="00143708" w:rsidRPr="00867F6D">
        <w:rPr>
          <w:rFonts w:ascii="Arial" w:hAnsi="Arial" w:cs="Arial"/>
          <w:sz w:val="22"/>
          <w:szCs w:val="22"/>
        </w:rPr>
        <w:t xml:space="preserve"> the commencement date</w:t>
      </w:r>
      <w:r w:rsidRPr="00867F6D">
        <w:rPr>
          <w:rFonts w:ascii="Arial" w:hAnsi="Arial" w:cs="Arial"/>
          <w:sz w:val="22"/>
          <w:szCs w:val="22"/>
        </w:rPr>
        <w:t xml:space="preserve">. </w:t>
      </w:r>
    </w:p>
    <w:p w14:paraId="2B6BDC52" w14:textId="77777777" w:rsidR="00C015CE" w:rsidRPr="00867F6D" w:rsidRDefault="00C015CE" w:rsidP="00F50AF7">
      <w:pPr>
        <w:rPr>
          <w:rFonts w:ascii="Arial" w:hAnsi="Arial" w:cs="Arial"/>
          <w:sz w:val="22"/>
          <w:szCs w:val="22"/>
        </w:rPr>
      </w:pPr>
    </w:p>
    <w:p w14:paraId="1DF78811" w14:textId="2DA3F397" w:rsidR="005252D6" w:rsidRPr="00867F6D" w:rsidRDefault="00E27BA7" w:rsidP="00F50AF7">
      <w:pPr>
        <w:rPr>
          <w:rFonts w:ascii="Arial" w:hAnsi="Arial" w:cs="Arial"/>
          <w:sz w:val="22"/>
          <w:szCs w:val="22"/>
        </w:rPr>
      </w:pPr>
      <w:r w:rsidRPr="00867F6D">
        <w:rPr>
          <w:rFonts w:ascii="Arial" w:hAnsi="Arial" w:cs="Arial"/>
          <w:sz w:val="22"/>
          <w:szCs w:val="22"/>
        </w:rPr>
        <w:t>V</w:t>
      </w:r>
      <w:r w:rsidR="00680EBE" w:rsidRPr="00867F6D">
        <w:rPr>
          <w:rFonts w:ascii="Arial" w:hAnsi="Arial" w:cs="Arial"/>
          <w:sz w:val="22"/>
          <w:szCs w:val="22"/>
        </w:rPr>
        <w:t xml:space="preserve">isit </w:t>
      </w:r>
      <w:hyperlink r:id="rId40" w:history="1">
        <w:r w:rsidR="00530547">
          <w:rPr>
            <w:rStyle w:val="Hyperlink"/>
            <w:rFonts w:ascii="Arial" w:hAnsi="Arial" w:cs="Arial"/>
            <w:sz w:val="22"/>
            <w:szCs w:val="22"/>
          </w:rPr>
          <w:t>Make your choice about sharing data from your health records</w:t>
        </w:r>
      </w:hyperlink>
      <w:r w:rsidR="00F50AF7" w:rsidRPr="00867F6D">
        <w:rPr>
          <w:rFonts w:ascii="Arial" w:hAnsi="Arial" w:cs="Arial"/>
          <w:sz w:val="22"/>
          <w:szCs w:val="22"/>
        </w:rPr>
        <w:t xml:space="preserve"> </w:t>
      </w:r>
      <w:r w:rsidRPr="00867F6D">
        <w:rPr>
          <w:rFonts w:ascii="Arial" w:hAnsi="Arial" w:cs="Arial"/>
          <w:sz w:val="22"/>
          <w:szCs w:val="22"/>
        </w:rPr>
        <w:t>for more information.</w:t>
      </w:r>
    </w:p>
    <w:p w14:paraId="27BEA4F2" w14:textId="77777777" w:rsidR="00BD122F" w:rsidRPr="00867F6D" w:rsidRDefault="00BD122F" w:rsidP="00C146F3">
      <w:pPr>
        <w:rPr>
          <w:rFonts w:ascii="Arial" w:hAnsi="Arial" w:cs="Arial"/>
          <w:b/>
          <w:bCs/>
          <w:sz w:val="22"/>
          <w:szCs w:val="22"/>
        </w:rPr>
      </w:pPr>
    </w:p>
    <w:p w14:paraId="40AB72A8" w14:textId="5BFE8541" w:rsidR="005252D6" w:rsidRPr="00867F6D" w:rsidRDefault="008F6CBE" w:rsidP="00C146F3">
      <w:pPr>
        <w:rPr>
          <w:rFonts w:ascii="Arial" w:hAnsi="Arial" w:cs="Arial"/>
          <w:b/>
          <w:bCs/>
          <w:sz w:val="22"/>
          <w:szCs w:val="22"/>
        </w:rPr>
      </w:pPr>
      <w:r w:rsidRPr="00867F6D">
        <w:rPr>
          <w:rFonts w:ascii="Arial" w:hAnsi="Arial" w:cs="Arial"/>
          <w:b/>
          <w:bCs/>
          <w:sz w:val="22"/>
          <w:szCs w:val="22"/>
        </w:rPr>
        <w:t xml:space="preserve">Patient </w:t>
      </w:r>
      <w:r w:rsidR="00FC6F55" w:rsidRPr="00867F6D">
        <w:rPr>
          <w:rFonts w:ascii="Arial" w:hAnsi="Arial" w:cs="Arial"/>
          <w:b/>
          <w:bCs/>
          <w:sz w:val="22"/>
          <w:szCs w:val="22"/>
        </w:rPr>
        <w:t>information for website template</w:t>
      </w:r>
    </w:p>
    <w:p w14:paraId="1A5A86BC" w14:textId="1DEF87C8" w:rsidR="009003B8" w:rsidRPr="00867F6D" w:rsidRDefault="009003B8" w:rsidP="00C146F3">
      <w:pPr>
        <w:rPr>
          <w:rFonts w:ascii="Arial" w:hAnsi="Arial" w:cs="Arial"/>
          <w:sz w:val="22"/>
          <w:szCs w:val="22"/>
        </w:rPr>
      </w:pPr>
    </w:p>
    <w:p w14:paraId="7CA829AB" w14:textId="7BFC2F82" w:rsidR="00143708" w:rsidRPr="00867F6D" w:rsidRDefault="00FF2984" w:rsidP="00C146F3">
      <w:pPr>
        <w:rPr>
          <w:rFonts w:ascii="Arial" w:hAnsi="Arial" w:cs="Arial"/>
          <w:sz w:val="22"/>
          <w:szCs w:val="22"/>
        </w:rPr>
      </w:pPr>
      <w:r w:rsidRPr="00867F6D">
        <w:rPr>
          <w:rFonts w:ascii="Arial" w:hAnsi="Arial" w:cs="Arial"/>
          <w:sz w:val="22"/>
          <w:szCs w:val="22"/>
        </w:rPr>
        <w:t xml:space="preserve">The way in which patient data gathering </w:t>
      </w:r>
      <w:r w:rsidR="00CB74E5" w:rsidRPr="00867F6D">
        <w:rPr>
          <w:rFonts w:ascii="Arial" w:hAnsi="Arial" w:cs="Arial"/>
          <w:sz w:val="22"/>
          <w:szCs w:val="22"/>
        </w:rPr>
        <w:t xml:space="preserve">is done by NHS </w:t>
      </w:r>
      <w:r w:rsidR="00B155CD" w:rsidRPr="00867F6D">
        <w:rPr>
          <w:rFonts w:ascii="Arial" w:hAnsi="Arial" w:cs="Arial"/>
          <w:sz w:val="22"/>
          <w:szCs w:val="22"/>
        </w:rPr>
        <w:t>England</w:t>
      </w:r>
      <w:r w:rsidR="00CB74E5" w:rsidRPr="00867F6D">
        <w:rPr>
          <w:rFonts w:ascii="Arial" w:hAnsi="Arial" w:cs="Arial"/>
          <w:sz w:val="22"/>
          <w:szCs w:val="22"/>
        </w:rPr>
        <w:t xml:space="preserve"> is changing. There is currently a lot of information online and in the news about your choices and opting out of these collections. </w:t>
      </w:r>
      <w:r w:rsidR="008F6CBE" w:rsidRPr="00867F6D">
        <w:rPr>
          <w:rFonts w:ascii="Arial" w:hAnsi="Arial" w:cs="Arial"/>
          <w:sz w:val="22"/>
          <w:szCs w:val="22"/>
        </w:rPr>
        <w:t xml:space="preserve">You can </w:t>
      </w:r>
      <w:r w:rsidR="00B039EB" w:rsidRPr="00867F6D">
        <w:rPr>
          <w:rFonts w:ascii="Arial" w:hAnsi="Arial" w:cs="Arial"/>
          <w:sz w:val="22"/>
          <w:szCs w:val="22"/>
        </w:rPr>
        <w:t>opt-out</w:t>
      </w:r>
      <w:r w:rsidR="008F6CBE" w:rsidRPr="00867F6D">
        <w:rPr>
          <w:rFonts w:ascii="Arial" w:hAnsi="Arial" w:cs="Arial"/>
          <w:sz w:val="22"/>
          <w:szCs w:val="22"/>
        </w:rPr>
        <w:t xml:space="preserve"> of your GP record be</w:t>
      </w:r>
      <w:r w:rsidR="008C437A" w:rsidRPr="00867F6D">
        <w:rPr>
          <w:rFonts w:ascii="Arial" w:hAnsi="Arial" w:cs="Arial"/>
          <w:sz w:val="22"/>
          <w:szCs w:val="22"/>
        </w:rPr>
        <w:t>ing</w:t>
      </w:r>
      <w:r w:rsidR="008F6CBE" w:rsidRPr="00867F6D">
        <w:rPr>
          <w:rFonts w:ascii="Arial" w:hAnsi="Arial" w:cs="Arial"/>
          <w:sz w:val="22"/>
          <w:szCs w:val="22"/>
        </w:rPr>
        <w:t xml:space="preserve"> shared with NHS </w:t>
      </w:r>
      <w:r w:rsidR="00B155CD" w:rsidRPr="00867F6D">
        <w:rPr>
          <w:rFonts w:ascii="Arial" w:hAnsi="Arial" w:cs="Arial"/>
          <w:sz w:val="22"/>
          <w:szCs w:val="22"/>
        </w:rPr>
        <w:t>E</w:t>
      </w:r>
      <w:r w:rsidR="000F5CB7" w:rsidRPr="00867F6D">
        <w:rPr>
          <w:rFonts w:ascii="Arial" w:hAnsi="Arial" w:cs="Arial"/>
          <w:sz w:val="22"/>
          <w:szCs w:val="22"/>
        </w:rPr>
        <w:t>ngland</w:t>
      </w:r>
      <w:r w:rsidR="008F6CBE" w:rsidRPr="00867F6D">
        <w:rPr>
          <w:rFonts w:ascii="Arial" w:hAnsi="Arial" w:cs="Arial"/>
          <w:sz w:val="22"/>
          <w:szCs w:val="22"/>
        </w:rPr>
        <w:t xml:space="preserve"> for planning and research </w:t>
      </w:r>
      <w:r w:rsidR="008C437A" w:rsidRPr="00867F6D">
        <w:rPr>
          <w:rFonts w:ascii="Arial" w:hAnsi="Arial" w:cs="Arial"/>
          <w:sz w:val="22"/>
          <w:szCs w:val="22"/>
        </w:rPr>
        <w:t xml:space="preserve">and this should be done </w:t>
      </w:r>
      <w:r w:rsidR="008F6CBE" w:rsidRPr="00867F6D">
        <w:rPr>
          <w:rFonts w:ascii="Arial" w:hAnsi="Arial" w:cs="Arial"/>
          <w:sz w:val="22"/>
          <w:szCs w:val="22"/>
        </w:rPr>
        <w:t xml:space="preserve">before </w:t>
      </w:r>
      <w:r w:rsidR="00143708" w:rsidRPr="00867F6D">
        <w:rPr>
          <w:rFonts w:ascii="Arial" w:hAnsi="Arial" w:cs="Arial"/>
          <w:sz w:val="22"/>
          <w:szCs w:val="22"/>
        </w:rPr>
        <w:t>the commencement date</w:t>
      </w:r>
      <w:r w:rsidR="008F6CBE" w:rsidRPr="00867F6D">
        <w:rPr>
          <w:rFonts w:ascii="Arial" w:hAnsi="Arial" w:cs="Arial"/>
          <w:sz w:val="22"/>
          <w:szCs w:val="22"/>
        </w:rPr>
        <w:t>.</w:t>
      </w:r>
    </w:p>
    <w:p w14:paraId="4EB62F5A" w14:textId="77777777" w:rsidR="00143708" w:rsidRPr="00867F6D" w:rsidRDefault="00143708" w:rsidP="00C146F3">
      <w:pPr>
        <w:rPr>
          <w:rFonts w:ascii="Arial" w:hAnsi="Arial" w:cs="Arial"/>
          <w:sz w:val="22"/>
          <w:szCs w:val="22"/>
        </w:rPr>
      </w:pPr>
    </w:p>
    <w:p w14:paraId="02DEB4CC" w14:textId="04B7D7D5" w:rsidR="009003B8" w:rsidRPr="00867F6D" w:rsidRDefault="008F6CBE" w:rsidP="00C146F3">
      <w:pPr>
        <w:rPr>
          <w:rFonts w:ascii="Arial" w:hAnsi="Arial" w:cs="Arial"/>
          <w:sz w:val="22"/>
          <w:szCs w:val="22"/>
        </w:rPr>
      </w:pPr>
      <w:r w:rsidRPr="00867F6D">
        <w:rPr>
          <w:rFonts w:ascii="Arial" w:hAnsi="Arial" w:cs="Arial"/>
          <w:sz w:val="22"/>
          <w:szCs w:val="22"/>
        </w:rPr>
        <w:t xml:space="preserve">For more information, please visit our privacy notice at </w:t>
      </w:r>
      <w:hyperlink r:id="rId41" w:history="1">
        <w:r w:rsidR="00EE1BEB" w:rsidRPr="00EE1BEB">
          <w:rPr>
            <w:color w:val="0000FF"/>
            <w:u w:val="single"/>
          </w:rPr>
          <w:t>Privacy Policy - Springbank Health</w:t>
        </w:r>
      </w:hyperlink>
      <w:r w:rsidR="00EE1BEB">
        <w:t xml:space="preserve"> </w:t>
      </w:r>
      <w:r w:rsidRPr="00867F6D">
        <w:rPr>
          <w:rFonts w:ascii="Arial" w:hAnsi="Arial" w:cs="Arial"/>
          <w:sz w:val="22"/>
          <w:szCs w:val="22"/>
        </w:rPr>
        <w:t>to find out more.</w:t>
      </w:r>
    </w:p>
    <w:p w14:paraId="13322BE5" w14:textId="77777777" w:rsidR="00BD122F" w:rsidRPr="00867F6D" w:rsidRDefault="00BD122F" w:rsidP="00C146F3">
      <w:pPr>
        <w:rPr>
          <w:rFonts w:ascii="Arial" w:hAnsi="Arial" w:cs="Arial"/>
          <w:b/>
          <w:bCs/>
          <w:sz w:val="22"/>
          <w:szCs w:val="22"/>
        </w:rPr>
      </w:pPr>
    </w:p>
    <w:p w14:paraId="5F70DECD" w14:textId="2D53DE54" w:rsidR="009003B8" w:rsidRPr="00867F6D" w:rsidRDefault="009003B8" w:rsidP="00C146F3">
      <w:pPr>
        <w:rPr>
          <w:rFonts w:ascii="Arial" w:hAnsi="Arial" w:cs="Arial"/>
          <w:b/>
          <w:bCs/>
          <w:sz w:val="22"/>
          <w:szCs w:val="22"/>
        </w:rPr>
      </w:pPr>
      <w:r w:rsidRPr="00867F6D">
        <w:rPr>
          <w:rFonts w:ascii="Arial" w:hAnsi="Arial" w:cs="Arial"/>
          <w:b/>
          <w:bCs/>
          <w:sz w:val="22"/>
          <w:szCs w:val="22"/>
        </w:rPr>
        <w:t xml:space="preserve">Email </w:t>
      </w:r>
      <w:r w:rsidR="00FC6F55" w:rsidRPr="00867F6D">
        <w:rPr>
          <w:rFonts w:ascii="Arial" w:hAnsi="Arial" w:cs="Arial"/>
          <w:b/>
          <w:bCs/>
          <w:sz w:val="22"/>
          <w:szCs w:val="22"/>
        </w:rPr>
        <w:t>response template</w:t>
      </w:r>
    </w:p>
    <w:p w14:paraId="05D3C7C5" w14:textId="28A394D4" w:rsidR="00954C76" w:rsidRPr="00867F6D" w:rsidRDefault="00954C76" w:rsidP="00C146F3">
      <w:pPr>
        <w:rPr>
          <w:rFonts w:ascii="Arial" w:hAnsi="Arial" w:cs="Arial"/>
          <w:sz w:val="22"/>
          <w:szCs w:val="22"/>
        </w:rPr>
      </w:pPr>
    </w:p>
    <w:p w14:paraId="06B735D4" w14:textId="51EE7E31" w:rsidR="00F90D3B" w:rsidRPr="00867F6D" w:rsidRDefault="00F90D3B" w:rsidP="00F90D3B">
      <w:pPr>
        <w:rPr>
          <w:rFonts w:ascii="Arial" w:hAnsi="Arial" w:cs="Arial"/>
          <w:sz w:val="22"/>
          <w:szCs w:val="22"/>
        </w:rPr>
      </w:pPr>
      <w:r w:rsidRPr="00867F6D">
        <w:rPr>
          <w:rFonts w:ascii="Arial" w:hAnsi="Arial" w:cs="Arial"/>
          <w:sz w:val="22"/>
          <w:szCs w:val="22"/>
        </w:rPr>
        <w:t xml:space="preserve">Thank you for your </w:t>
      </w:r>
      <w:r w:rsidR="00BD122F" w:rsidRPr="00867F6D">
        <w:rPr>
          <w:rFonts w:ascii="Arial" w:hAnsi="Arial" w:cs="Arial"/>
          <w:sz w:val="22"/>
          <w:szCs w:val="22"/>
        </w:rPr>
        <w:t xml:space="preserve">email regarding </w:t>
      </w:r>
      <w:r w:rsidR="002064AF" w:rsidRPr="00867F6D">
        <w:rPr>
          <w:rFonts w:ascii="Arial" w:hAnsi="Arial" w:cs="Arial"/>
          <w:sz w:val="22"/>
          <w:szCs w:val="22"/>
        </w:rPr>
        <w:t xml:space="preserve">the sharing of patient data and </w:t>
      </w:r>
      <w:r w:rsidR="003D7155" w:rsidRPr="00867F6D">
        <w:rPr>
          <w:rFonts w:ascii="Arial" w:hAnsi="Arial" w:cs="Arial"/>
          <w:sz w:val="22"/>
          <w:szCs w:val="22"/>
        </w:rPr>
        <w:t xml:space="preserve">being able to </w:t>
      </w:r>
      <w:r w:rsidR="00B039EB" w:rsidRPr="00867F6D">
        <w:rPr>
          <w:rFonts w:ascii="Arial" w:hAnsi="Arial" w:cs="Arial"/>
          <w:sz w:val="22"/>
          <w:szCs w:val="22"/>
        </w:rPr>
        <w:t>opt-out</w:t>
      </w:r>
      <w:r w:rsidR="003D7155" w:rsidRPr="00867F6D">
        <w:rPr>
          <w:rFonts w:ascii="Arial" w:hAnsi="Arial" w:cs="Arial"/>
          <w:sz w:val="22"/>
          <w:szCs w:val="22"/>
        </w:rPr>
        <w:t xml:space="preserve"> of these collections</w:t>
      </w:r>
      <w:r w:rsidR="00CC35E2" w:rsidRPr="00867F6D">
        <w:rPr>
          <w:rFonts w:ascii="Arial" w:hAnsi="Arial" w:cs="Arial"/>
          <w:sz w:val="22"/>
          <w:szCs w:val="22"/>
        </w:rPr>
        <w:t xml:space="preserve">. </w:t>
      </w:r>
      <w:r w:rsidR="003D7155" w:rsidRPr="00867F6D">
        <w:rPr>
          <w:rFonts w:ascii="Arial" w:hAnsi="Arial" w:cs="Arial"/>
          <w:sz w:val="22"/>
          <w:szCs w:val="22"/>
        </w:rPr>
        <w:t>T</w:t>
      </w:r>
      <w:r w:rsidRPr="00867F6D">
        <w:rPr>
          <w:rFonts w:ascii="Arial" w:hAnsi="Arial" w:cs="Arial"/>
          <w:sz w:val="22"/>
          <w:szCs w:val="22"/>
        </w:rPr>
        <w:t xml:space="preserve">he NHS </w:t>
      </w:r>
      <w:r w:rsidR="00B155CD" w:rsidRPr="00867F6D">
        <w:rPr>
          <w:rFonts w:ascii="Arial" w:hAnsi="Arial" w:cs="Arial"/>
          <w:sz w:val="22"/>
          <w:szCs w:val="22"/>
        </w:rPr>
        <w:t>England</w:t>
      </w:r>
      <w:r w:rsidRPr="00867F6D">
        <w:rPr>
          <w:rFonts w:ascii="Arial" w:hAnsi="Arial" w:cs="Arial"/>
          <w:sz w:val="22"/>
          <w:szCs w:val="22"/>
        </w:rPr>
        <w:t xml:space="preserve"> GP Data extraction is a legally required activity</w:t>
      </w:r>
      <w:r w:rsidR="003D7155" w:rsidRPr="00867F6D">
        <w:rPr>
          <w:rFonts w:ascii="Arial" w:hAnsi="Arial" w:cs="Arial"/>
          <w:sz w:val="22"/>
          <w:szCs w:val="22"/>
        </w:rPr>
        <w:t xml:space="preserve"> for this </w:t>
      </w:r>
      <w:r w:rsidR="0019449D" w:rsidRPr="00867F6D">
        <w:rPr>
          <w:rFonts w:ascii="Arial" w:hAnsi="Arial" w:cs="Arial"/>
          <w:sz w:val="22"/>
          <w:szCs w:val="22"/>
        </w:rPr>
        <w:t>practice;</w:t>
      </w:r>
      <w:r w:rsidRPr="00867F6D">
        <w:rPr>
          <w:rFonts w:ascii="Arial" w:hAnsi="Arial" w:cs="Arial"/>
          <w:sz w:val="22"/>
          <w:szCs w:val="22"/>
        </w:rPr>
        <w:t xml:space="preserve"> however, </w:t>
      </w:r>
      <w:r w:rsidR="003D7155" w:rsidRPr="00867F6D">
        <w:rPr>
          <w:rFonts w:ascii="Arial" w:hAnsi="Arial" w:cs="Arial"/>
          <w:sz w:val="22"/>
          <w:szCs w:val="22"/>
        </w:rPr>
        <w:t>you do</w:t>
      </w:r>
      <w:r w:rsidRPr="00867F6D">
        <w:rPr>
          <w:rFonts w:ascii="Arial" w:hAnsi="Arial" w:cs="Arial"/>
          <w:sz w:val="22"/>
          <w:szCs w:val="22"/>
        </w:rPr>
        <w:t xml:space="preserve"> have a right to </w:t>
      </w:r>
      <w:r w:rsidR="00B039EB" w:rsidRPr="00867F6D">
        <w:rPr>
          <w:rFonts w:ascii="Arial" w:hAnsi="Arial" w:cs="Arial"/>
          <w:sz w:val="22"/>
          <w:szCs w:val="22"/>
        </w:rPr>
        <w:t>opt-out</w:t>
      </w:r>
      <w:r w:rsidRPr="00867F6D">
        <w:rPr>
          <w:rFonts w:ascii="Arial" w:hAnsi="Arial" w:cs="Arial"/>
          <w:sz w:val="22"/>
          <w:szCs w:val="22"/>
        </w:rPr>
        <w:t xml:space="preserve"> of the sharing of </w:t>
      </w:r>
      <w:r w:rsidR="003D7155" w:rsidRPr="00867F6D">
        <w:rPr>
          <w:rFonts w:ascii="Arial" w:hAnsi="Arial" w:cs="Arial"/>
          <w:sz w:val="22"/>
          <w:szCs w:val="22"/>
        </w:rPr>
        <w:t>your</w:t>
      </w:r>
      <w:r w:rsidRPr="00867F6D">
        <w:rPr>
          <w:rFonts w:ascii="Arial" w:hAnsi="Arial" w:cs="Arial"/>
          <w:sz w:val="22"/>
          <w:szCs w:val="22"/>
        </w:rPr>
        <w:t xml:space="preserve"> data for research and planning purposes</w:t>
      </w:r>
      <w:r w:rsidR="00CC35E2" w:rsidRPr="00867F6D">
        <w:rPr>
          <w:rFonts w:ascii="Arial" w:hAnsi="Arial" w:cs="Arial"/>
          <w:sz w:val="22"/>
          <w:szCs w:val="22"/>
        </w:rPr>
        <w:t xml:space="preserve">. </w:t>
      </w:r>
    </w:p>
    <w:p w14:paraId="3D98B2AC" w14:textId="77777777" w:rsidR="00F90D3B" w:rsidRPr="00867F6D" w:rsidRDefault="00F90D3B" w:rsidP="00F90D3B">
      <w:pPr>
        <w:rPr>
          <w:rFonts w:ascii="Arial" w:hAnsi="Arial" w:cs="Arial"/>
          <w:sz w:val="22"/>
          <w:szCs w:val="22"/>
        </w:rPr>
      </w:pPr>
      <w:r w:rsidRPr="00867F6D">
        <w:rPr>
          <w:rFonts w:ascii="Arial" w:hAnsi="Arial" w:cs="Arial"/>
          <w:sz w:val="22"/>
          <w:szCs w:val="22"/>
        </w:rPr>
        <w:t xml:space="preserve"> </w:t>
      </w:r>
    </w:p>
    <w:p w14:paraId="26914EB3" w14:textId="43BCAED8" w:rsidR="00954C76" w:rsidRPr="00867F6D" w:rsidRDefault="00F90D3B" w:rsidP="00F90D3B">
      <w:pPr>
        <w:rPr>
          <w:rFonts w:ascii="Arial" w:hAnsi="Arial" w:cs="Arial"/>
          <w:sz w:val="22"/>
          <w:szCs w:val="22"/>
        </w:rPr>
      </w:pPr>
      <w:r w:rsidRPr="00867F6D">
        <w:rPr>
          <w:rFonts w:ascii="Arial" w:hAnsi="Arial" w:cs="Arial"/>
          <w:sz w:val="22"/>
          <w:szCs w:val="22"/>
        </w:rPr>
        <w:t>NHS</w:t>
      </w:r>
      <w:r w:rsidR="000F5CB7" w:rsidRPr="00867F6D">
        <w:rPr>
          <w:rFonts w:ascii="Arial" w:hAnsi="Arial" w:cs="Arial"/>
          <w:sz w:val="22"/>
          <w:szCs w:val="22"/>
        </w:rPr>
        <w:t xml:space="preserve"> </w:t>
      </w:r>
      <w:r w:rsidR="00B155CD" w:rsidRPr="00867F6D">
        <w:rPr>
          <w:rFonts w:ascii="Arial" w:hAnsi="Arial" w:cs="Arial"/>
          <w:sz w:val="22"/>
          <w:szCs w:val="22"/>
        </w:rPr>
        <w:t>E</w:t>
      </w:r>
      <w:r w:rsidR="000F5CB7" w:rsidRPr="00867F6D">
        <w:rPr>
          <w:rFonts w:ascii="Arial" w:hAnsi="Arial" w:cs="Arial"/>
          <w:sz w:val="22"/>
          <w:szCs w:val="22"/>
        </w:rPr>
        <w:t>ngland</w:t>
      </w:r>
      <w:r w:rsidRPr="00867F6D">
        <w:rPr>
          <w:rFonts w:ascii="Arial" w:hAnsi="Arial" w:cs="Arial"/>
          <w:sz w:val="22"/>
          <w:szCs w:val="22"/>
        </w:rPr>
        <w:t xml:space="preserve"> provide</w:t>
      </w:r>
      <w:r w:rsidR="00FC6F55" w:rsidRPr="00867F6D">
        <w:rPr>
          <w:rFonts w:ascii="Arial" w:hAnsi="Arial" w:cs="Arial"/>
          <w:sz w:val="22"/>
          <w:szCs w:val="22"/>
        </w:rPr>
        <w:t>s</w:t>
      </w:r>
      <w:r w:rsidRPr="00867F6D">
        <w:rPr>
          <w:rFonts w:ascii="Arial" w:hAnsi="Arial" w:cs="Arial"/>
          <w:sz w:val="22"/>
          <w:szCs w:val="22"/>
        </w:rPr>
        <w:t xml:space="preserve"> a detailed guide for patients on how the information </w:t>
      </w:r>
      <w:r w:rsidR="00FC6F55" w:rsidRPr="00867F6D">
        <w:rPr>
          <w:rFonts w:ascii="Arial" w:hAnsi="Arial" w:cs="Arial"/>
          <w:sz w:val="22"/>
          <w:szCs w:val="22"/>
        </w:rPr>
        <w:t>it</w:t>
      </w:r>
      <w:r w:rsidRPr="00867F6D">
        <w:rPr>
          <w:rFonts w:ascii="Arial" w:hAnsi="Arial" w:cs="Arial"/>
          <w:sz w:val="22"/>
          <w:szCs w:val="22"/>
        </w:rPr>
        <w:t xml:space="preserve"> extract</w:t>
      </w:r>
      <w:r w:rsidR="00FC6F55" w:rsidRPr="00867F6D">
        <w:rPr>
          <w:rFonts w:ascii="Arial" w:hAnsi="Arial" w:cs="Arial"/>
          <w:sz w:val="22"/>
          <w:szCs w:val="22"/>
        </w:rPr>
        <w:t>s</w:t>
      </w:r>
      <w:r w:rsidRPr="00867F6D">
        <w:rPr>
          <w:rFonts w:ascii="Arial" w:hAnsi="Arial" w:cs="Arial"/>
          <w:sz w:val="22"/>
          <w:szCs w:val="22"/>
        </w:rPr>
        <w:t xml:space="preserve"> is used and how you can </w:t>
      </w:r>
      <w:r w:rsidR="00B039EB" w:rsidRPr="00867F6D">
        <w:rPr>
          <w:rFonts w:ascii="Arial" w:hAnsi="Arial" w:cs="Arial"/>
          <w:sz w:val="22"/>
          <w:szCs w:val="22"/>
        </w:rPr>
        <w:t>opt-out</w:t>
      </w:r>
      <w:r w:rsidRPr="00867F6D">
        <w:rPr>
          <w:rFonts w:ascii="Arial" w:hAnsi="Arial" w:cs="Arial"/>
          <w:sz w:val="22"/>
          <w:szCs w:val="22"/>
        </w:rPr>
        <w:t xml:space="preserve">. This can be found </w:t>
      </w:r>
      <w:r w:rsidR="003D7155" w:rsidRPr="00867F6D">
        <w:rPr>
          <w:rFonts w:ascii="Arial" w:hAnsi="Arial" w:cs="Arial"/>
          <w:sz w:val="22"/>
          <w:szCs w:val="22"/>
        </w:rPr>
        <w:t>at</w:t>
      </w:r>
      <w:r w:rsidRPr="00867F6D">
        <w:rPr>
          <w:rFonts w:ascii="Arial" w:hAnsi="Arial" w:cs="Arial"/>
          <w:sz w:val="22"/>
          <w:szCs w:val="22"/>
        </w:rPr>
        <w:t xml:space="preserve"> </w:t>
      </w:r>
      <w:hyperlink r:id="rId42" w:history="1">
        <w:r w:rsidR="00530547" w:rsidRPr="00530547">
          <w:rPr>
            <w:rStyle w:val="Hyperlink"/>
            <w:rFonts w:ascii="Arial" w:hAnsi="Arial" w:cs="Arial"/>
            <w:sz w:val="22"/>
            <w:szCs w:val="22"/>
          </w:rPr>
          <w:t>General Practice Data for Planning and Research (GPDPR)</w:t>
        </w:r>
      </w:hyperlink>
    </w:p>
    <w:p w14:paraId="79CCC89B" w14:textId="716B8309" w:rsidR="00F90D3B" w:rsidRPr="00867F6D" w:rsidRDefault="00F90D3B" w:rsidP="00F90D3B">
      <w:pPr>
        <w:rPr>
          <w:rFonts w:ascii="Arial" w:hAnsi="Arial" w:cs="Arial"/>
          <w:sz w:val="22"/>
          <w:szCs w:val="22"/>
        </w:rPr>
      </w:pPr>
    </w:p>
    <w:p w14:paraId="1CCF3E3B" w14:textId="4A8DF513" w:rsidR="00A70B98" w:rsidRPr="00867F6D" w:rsidRDefault="003D7155" w:rsidP="00A70B98">
      <w:pPr>
        <w:rPr>
          <w:rFonts w:ascii="Arial" w:hAnsi="Arial" w:cs="Arial"/>
          <w:sz w:val="22"/>
          <w:szCs w:val="22"/>
        </w:rPr>
      </w:pPr>
      <w:r w:rsidRPr="00867F6D">
        <w:rPr>
          <w:rFonts w:ascii="Arial" w:hAnsi="Arial" w:cs="Arial"/>
          <w:sz w:val="22"/>
          <w:szCs w:val="22"/>
        </w:rPr>
        <w:t>Please be aware</w:t>
      </w:r>
      <w:r w:rsidR="00A70B98" w:rsidRPr="00867F6D">
        <w:rPr>
          <w:rFonts w:ascii="Arial" w:hAnsi="Arial" w:cs="Arial"/>
          <w:sz w:val="22"/>
          <w:szCs w:val="22"/>
        </w:rPr>
        <w:t xml:space="preserve"> that there are two types of </w:t>
      </w:r>
      <w:r w:rsidR="00B039EB" w:rsidRPr="00867F6D">
        <w:rPr>
          <w:rFonts w:ascii="Arial" w:hAnsi="Arial" w:cs="Arial"/>
          <w:sz w:val="22"/>
          <w:szCs w:val="22"/>
        </w:rPr>
        <w:t>opt-out</w:t>
      </w:r>
      <w:r w:rsidRPr="00867F6D">
        <w:rPr>
          <w:rFonts w:ascii="Arial" w:hAnsi="Arial" w:cs="Arial"/>
          <w:sz w:val="22"/>
          <w:szCs w:val="22"/>
        </w:rPr>
        <w:t>:</w:t>
      </w:r>
    </w:p>
    <w:p w14:paraId="76F0440B" w14:textId="77777777" w:rsidR="003D7155" w:rsidRPr="00867F6D" w:rsidRDefault="003D7155" w:rsidP="00A70B98">
      <w:pPr>
        <w:rPr>
          <w:rFonts w:ascii="Arial" w:hAnsi="Arial" w:cs="Arial"/>
          <w:sz w:val="22"/>
          <w:szCs w:val="22"/>
        </w:rPr>
      </w:pPr>
    </w:p>
    <w:p w14:paraId="2A0006E8" w14:textId="57FC49BA" w:rsidR="00A60863" w:rsidRPr="00867F6D" w:rsidRDefault="008054A1" w:rsidP="00A70B98">
      <w:p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A70B98" w:rsidRPr="00867F6D">
        <w:rPr>
          <w:rFonts w:ascii="Arial" w:hAnsi="Arial" w:cs="Arial"/>
          <w:sz w:val="22"/>
          <w:szCs w:val="22"/>
        </w:rPr>
        <w:t xml:space="preserve"> </w:t>
      </w:r>
      <w:r w:rsidR="000F5CB7" w:rsidRPr="00867F6D">
        <w:rPr>
          <w:rFonts w:ascii="Arial" w:hAnsi="Arial" w:cs="Arial"/>
          <w:sz w:val="22"/>
          <w:szCs w:val="22"/>
        </w:rPr>
        <w:t>–</w:t>
      </w:r>
      <w:r w:rsidR="00B804FE" w:rsidRPr="00867F6D">
        <w:rPr>
          <w:rFonts w:ascii="Arial" w:hAnsi="Arial" w:cs="Arial"/>
          <w:sz w:val="22"/>
          <w:szCs w:val="22"/>
        </w:rPr>
        <w:t xml:space="preserve"> applies at organisational level and means that the patient’s medical record is not extracted from the organisation for any purpose other than for direct patient care.</w:t>
      </w:r>
    </w:p>
    <w:p w14:paraId="45914DAD" w14:textId="77777777" w:rsidR="00A60863" w:rsidRPr="00867F6D" w:rsidRDefault="00A60863" w:rsidP="00A70B98">
      <w:pPr>
        <w:rPr>
          <w:rFonts w:ascii="Arial" w:hAnsi="Arial" w:cs="Arial"/>
          <w:sz w:val="22"/>
          <w:szCs w:val="22"/>
        </w:rPr>
      </w:pPr>
    </w:p>
    <w:p w14:paraId="278EECE6" w14:textId="452DF705" w:rsidR="00A60863" w:rsidRPr="00867F6D" w:rsidRDefault="00A60863" w:rsidP="00A60863">
      <w:pPr>
        <w:rPr>
          <w:rFonts w:ascii="Arial" w:hAnsi="Arial" w:cs="Arial"/>
          <w:sz w:val="22"/>
          <w:szCs w:val="22"/>
        </w:rPr>
      </w:pPr>
      <w:r w:rsidRPr="00867F6D">
        <w:rPr>
          <w:rFonts w:ascii="Arial" w:hAnsi="Arial" w:cs="Arial"/>
          <w:sz w:val="22"/>
          <w:szCs w:val="22"/>
        </w:rPr>
        <w:t xml:space="preserve">If you wish to </w:t>
      </w:r>
      <w:r w:rsidR="000F5CB7" w:rsidRPr="00867F6D">
        <w:rPr>
          <w:rFonts w:ascii="Arial" w:hAnsi="Arial" w:cs="Arial"/>
          <w:sz w:val="22"/>
          <w:szCs w:val="22"/>
        </w:rPr>
        <w:t>o</w:t>
      </w:r>
      <w:r w:rsidR="00B039EB" w:rsidRPr="00867F6D">
        <w:rPr>
          <w:rFonts w:ascii="Arial" w:hAnsi="Arial" w:cs="Arial"/>
          <w:sz w:val="22"/>
          <w:szCs w:val="22"/>
        </w:rPr>
        <w:t>pt-out</w:t>
      </w:r>
      <w:r w:rsidRPr="00867F6D">
        <w:rPr>
          <w:rFonts w:ascii="Arial" w:hAnsi="Arial" w:cs="Arial"/>
          <w:sz w:val="22"/>
          <w:szCs w:val="22"/>
        </w:rPr>
        <w:t xml:space="preserve">, please let us know. </w:t>
      </w:r>
    </w:p>
    <w:p w14:paraId="08413232" w14:textId="77777777" w:rsidR="00A70B98" w:rsidRPr="00867F6D" w:rsidRDefault="00A70B98" w:rsidP="00A70B98">
      <w:pPr>
        <w:rPr>
          <w:rFonts w:ascii="Arial" w:hAnsi="Arial" w:cs="Arial"/>
          <w:sz w:val="22"/>
          <w:szCs w:val="22"/>
        </w:rPr>
      </w:pPr>
    </w:p>
    <w:p w14:paraId="482F66BB" w14:textId="6223840F" w:rsidR="00A70B98" w:rsidRPr="00867F6D" w:rsidRDefault="00E27BA7" w:rsidP="00A70B98">
      <w:p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00A70B98" w:rsidRPr="00867F6D">
        <w:rPr>
          <w:rFonts w:ascii="Arial" w:hAnsi="Arial" w:cs="Arial"/>
          <w:sz w:val="22"/>
          <w:szCs w:val="22"/>
        </w:rPr>
        <w:t xml:space="preserve"> </w:t>
      </w:r>
      <w:r w:rsidR="000F5CB7" w:rsidRPr="00867F6D">
        <w:rPr>
          <w:rFonts w:ascii="Arial" w:hAnsi="Arial" w:cs="Arial"/>
          <w:sz w:val="22"/>
          <w:szCs w:val="22"/>
        </w:rPr>
        <w:t>–</w:t>
      </w:r>
      <w:r w:rsidR="00B804FE" w:rsidRPr="00867F6D">
        <w:rPr>
          <w:rFonts w:ascii="Arial" w:hAnsi="Arial" w:cs="Arial"/>
          <w:sz w:val="22"/>
          <w:szCs w:val="22"/>
        </w:rPr>
        <w:t xml:space="preserve"> allows data to be extracted by NHS</w:t>
      </w:r>
      <w:r w:rsidR="00A60863" w:rsidRPr="00867F6D">
        <w:rPr>
          <w:rFonts w:ascii="Arial" w:hAnsi="Arial" w:cs="Arial"/>
          <w:sz w:val="22"/>
          <w:szCs w:val="22"/>
        </w:rPr>
        <w:t xml:space="preserve"> </w:t>
      </w:r>
      <w:r w:rsidRPr="00867F6D">
        <w:rPr>
          <w:rFonts w:ascii="Arial" w:hAnsi="Arial" w:cs="Arial"/>
          <w:sz w:val="22"/>
          <w:szCs w:val="22"/>
        </w:rPr>
        <w:t>E</w:t>
      </w:r>
      <w:r w:rsidR="00A60863" w:rsidRPr="00867F6D">
        <w:rPr>
          <w:rFonts w:ascii="Arial" w:hAnsi="Arial" w:cs="Arial"/>
          <w:sz w:val="22"/>
          <w:szCs w:val="22"/>
        </w:rPr>
        <w:t>ngland</w:t>
      </w:r>
      <w:r w:rsidRPr="00867F6D">
        <w:rPr>
          <w:rFonts w:ascii="Arial" w:hAnsi="Arial" w:cs="Arial"/>
          <w:sz w:val="22"/>
          <w:szCs w:val="22"/>
        </w:rPr>
        <w:t xml:space="preserve"> </w:t>
      </w:r>
      <w:r w:rsidR="00B804FE" w:rsidRPr="00867F6D">
        <w:rPr>
          <w:rFonts w:ascii="Arial" w:hAnsi="Arial" w:cs="Arial"/>
          <w:sz w:val="22"/>
          <w:szCs w:val="22"/>
        </w:rPr>
        <w:t xml:space="preserve">for </w:t>
      </w:r>
      <w:r w:rsidR="00FC6F55" w:rsidRPr="00867F6D">
        <w:rPr>
          <w:rFonts w:ascii="Arial" w:hAnsi="Arial" w:cs="Arial"/>
          <w:sz w:val="22"/>
          <w:szCs w:val="22"/>
        </w:rPr>
        <w:t>its</w:t>
      </w:r>
      <w:r w:rsidR="00B804FE" w:rsidRPr="00867F6D">
        <w:rPr>
          <w:rFonts w:ascii="Arial" w:hAnsi="Arial" w:cs="Arial"/>
          <w:sz w:val="22"/>
          <w:szCs w:val="22"/>
        </w:rPr>
        <w:t xml:space="preserve"> lawful purposes but </w:t>
      </w:r>
      <w:r w:rsidR="00FC6F55" w:rsidRPr="00867F6D">
        <w:rPr>
          <w:rFonts w:ascii="Arial" w:hAnsi="Arial" w:cs="Arial"/>
          <w:sz w:val="22"/>
          <w:szCs w:val="22"/>
        </w:rPr>
        <w:t>it</w:t>
      </w:r>
      <w:r w:rsidR="00B804FE" w:rsidRPr="00867F6D">
        <w:rPr>
          <w:rFonts w:ascii="Arial" w:hAnsi="Arial" w:cs="Arial"/>
          <w:sz w:val="22"/>
          <w:szCs w:val="22"/>
        </w:rPr>
        <w:t xml:space="preserve"> cannot share this information with anyone else for research and planning purposes.</w:t>
      </w:r>
    </w:p>
    <w:p w14:paraId="5D84E11C" w14:textId="4B3D5233" w:rsidR="00A70B98" w:rsidRPr="00867F6D" w:rsidRDefault="00A70B98" w:rsidP="00A70B98">
      <w:pPr>
        <w:rPr>
          <w:rFonts w:ascii="Arial" w:hAnsi="Arial" w:cs="Arial"/>
          <w:sz w:val="22"/>
          <w:szCs w:val="22"/>
        </w:rPr>
      </w:pPr>
      <w:r w:rsidRPr="00867F6D">
        <w:rPr>
          <w:rFonts w:ascii="Arial" w:hAnsi="Arial" w:cs="Arial"/>
          <w:sz w:val="22"/>
          <w:szCs w:val="22"/>
        </w:rPr>
        <w:t xml:space="preserve"> </w:t>
      </w:r>
      <w:r w:rsidR="000F5CB7" w:rsidRPr="00867F6D">
        <w:rPr>
          <w:rFonts w:ascii="Arial" w:hAnsi="Arial" w:cs="Arial"/>
          <w:sz w:val="22"/>
          <w:szCs w:val="22"/>
        </w:rPr>
        <w:t xml:space="preserve"> </w:t>
      </w:r>
    </w:p>
    <w:p w14:paraId="448EF6FE" w14:textId="6795CE43" w:rsidR="00A70B98" w:rsidRPr="00867F6D" w:rsidRDefault="00A70B98" w:rsidP="00A70B98">
      <w:pPr>
        <w:rPr>
          <w:rFonts w:ascii="Arial" w:hAnsi="Arial" w:cs="Arial"/>
          <w:sz w:val="22"/>
          <w:szCs w:val="22"/>
        </w:rPr>
      </w:pPr>
      <w:r w:rsidRPr="00867F6D">
        <w:rPr>
          <w:rFonts w:ascii="Arial" w:hAnsi="Arial" w:cs="Arial"/>
          <w:sz w:val="22"/>
          <w:szCs w:val="22"/>
        </w:rPr>
        <w:t xml:space="preserve">If you wish to apply </w:t>
      </w:r>
      <w:r w:rsidR="00E27BA7" w:rsidRPr="00867F6D">
        <w:rPr>
          <w:rFonts w:ascii="Arial" w:hAnsi="Arial" w:cs="Arial"/>
          <w:sz w:val="22"/>
          <w:szCs w:val="22"/>
        </w:rPr>
        <w:t>NDO-O</w:t>
      </w:r>
      <w:r w:rsidR="00A60863" w:rsidRPr="00867F6D">
        <w:rPr>
          <w:rFonts w:ascii="Arial" w:hAnsi="Arial" w:cs="Arial"/>
          <w:sz w:val="22"/>
          <w:szCs w:val="22"/>
        </w:rPr>
        <w:t>,</w:t>
      </w:r>
      <w:r w:rsidRPr="00867F6D">
        <w:rPr>
          <w:rFonts w:ascii="Arial" w:hAnsi="Arial" w:cs="Arial"/>
          <w:sz w:val="22"/>
          <w:szCs w:val="22"/>
        </w:rPr>
        <w:t xml:space="preserve"> you must do this directly with NHS</w:t>
      </w:r>
      <w:r w:rsidR="000F5CB7" w:rsidRPr="00867F6D">
        <w:rPr>
          <w:rFonts w:ascii="Arial" w:hAnsi="Arial" w:cs="Arial"/>
          <w:sz w:val="22"/>
          <w:szCs w:val="22"/>
        </w:rPr>
        <w:t xml:space="preserve"> </w:t>
      </w:r>
      <w:r w:rsidR="00E27BA7" w:rsidRPr="00867F6D">
        <w:rPr>
          <w:rFonts w:ascii="Arial" w:hAnsi="Arial" w:cs="Arial"/>
          <w:sz w:val="22"/>
          <w:szCs w:val="22"/>
        </w:rPr>
        <w:t>E</w:t>
      </w:r>
      <w:r w:rsidR="000F5CB7" w:rsidRPr="00867F6D">
        <w:rPr>
          <w:rFonts w:ascii="Arial" w:hAnsi="Arial" w:cs="Arial"/>
          <w:sz w:val="22"/>
          <w:szCs w:val="22"/>
        </w:rPr>
        <w:t>ngland</w:t>
      </w:r>
      <w:r w:rsidRPr="00867F6D">
        <w:rPr>
          <w:rFonts w:ascii="Arial" w:hAnsi="Arial" w:cs="Arial"/>
          <w:sz w:val="22"/>
          <w:szCs w:val="22"/>
        </w:rPr>
        <w:t>. You can do this in a</w:t>
      </w:r>
      <w:r w:rsidR="00B804FE" w:rsidRPr="00867F6D">
        <w:rPr>
          <w:rFonts w:ascii="Arial" w:hAnsi="Arial" w:cs="Arial"/>
          <w:sz w:val="22"/>
          <w:szCs w:val="22"/>
        </w:rPr>
        <w:t>ny of the following</w:t>
      </w:r>
      <w:r w:rsidRPr="00867F6D">
        <w:rPr>
          <w:rFonts w:ascii="Arial" w:hAnsi="Arial" w:cs="Arial"/>
          <w:sz w:val="22"/>
          <w:szCs w:val="22"/>
        </w:rPr>
        <w:t xml:space="preserve"> ways:</w:t>
      </w:r>
    </w:p>
    <w:p w14:paraId="271B521F" w14:textId="5E2A467A" w:rsidR="00A70B98" w:rsidRPr="00867F6D" w:rsidRDefault="00A70B98" w:rsidP="00A70B98">
      <w:pPr>
        <w:rPr>
          <w:rFonts w:ascii="Arial" w:hAnsi="Arial" w:cs="Arial"/>
          <w:sz w:val="22"/>
          <w:szCs w:val="22"/>
        </w:rPr>
      </w:pPr>
    </w:p>
    <w:p w14:paraId="69EC584B" w14:textId="5834A57C" w:rsidR="00A70B98" w:rsidRPr="00867F6D" w:rsidRDefault="00A70B98"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lastRenderedPageBreak/>
        <w:t>Online service</w:t>
      </w:r>
      <w:r w:rsidRPr="00867F6D">
        <w:rPr>
          <w:rFonts w:ascii="Arial" w:hAnsi="Arial" w:cs="Arial"/>
          <w:sz w:val="22"/>
          <w:szCs w:val="22"/>
        </w:rPr>
        <w:t xml:space="preserve"> – Patients registering need to know their NHS number or their post</w:t>
      </w:r>
      <w:r w:rsidR="00FC6F55" w:rsidRPr="00867F6D">
        <w:rPr>
          <w:rFonts w:ascii="Arial" w:hAnsi="Arial" w:cs="Arial"/>
          <w:sz w:val="22"/>
          <w:szCs w:val="22"/>
        </w:rPr>
        <w:t>code as registered at their GP p</w:t>
      </w:r>
      <w:r w:rsidRPr="00867F6D">
        <w:rPr>
          <w:rFonts w:ascii="Arial" w:hAnsi="Arial" w:cs="Arial"/>
          <w:sz w:val="22"/>
          <w:szCs w:val="22"/>
        </w:rPr>
        <w:t xml:space="preserve">ractice via </w:t>
      </w:r>
      <w:hyperlink r:id="rId43" w:history="1">
        <w:r w:rsidR="00530547">
          <w:rPr>
            <w:rStyle w:val="Hyperlink"/>
            <w:rFonts w:ascii="Arial" w:hAnsi="Arial" w:cs="Arial"/>
            <w:sz w:val="22"/>
            <w:szCs w:val="22"/>
          </w:rPr>
          <w:t>Make your choice about sharing data from your health records</w:t>
        </w:r>
      </w:hyperlink>
    </w:p>
    <w:p w14:paraId="2B042EC8" w14:textId="77777777" w:rsidR="00A70B98" w:rsidRPr="00867F6D" w:rsidRDefault="00A70B98" w:rsidP="00A70B98">
      <w:pPr>
        <w:ind w:left="720"/>
        <w:rPr>
          <w:rFonts w:ascii="Arial" w:hAnsi="Arial" w:cs="Arial"/>
          <w:sz w:val="22"/>
          <w:szCs w:val="22"/>
        </w:rPr>
      </w:pPr>
    </w:p>
    <w:p w14:paraId="5A8379F5" w14:textId="77777777" w:rsidR="00A70B98" w:rsidRPr="00867F6D" w:rsidRDefault="00A70B98"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00EA9AE7" w14:textId="77777777" w:rsidR="00A70B98" w:rsidRPr="00867F6D" w:rsidRDefault="00A70B98" w:rsidP="00A70B98">
      <w:pPr>
        <w:ind w:left="720"/>
        <w:rPr>
          <w:rFonts w:ascii="Arial" w:hAnsi="Arial" w:cs="Arial"/>
          <w:sz w:val="22"/>
          <w:szCs w:val="22"/>
        </w:rPr>
      </w:pPr>
    </w:p>
    <w:p w14:paraId="43453CCD" w14:textId="0F1EF6D3" w:rsidR="00A70B98" w:rsidRPr="00867F6D" w:rsidRDefault="00A70B98"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t>NHS App</w:t>
      </w:r>
      <w:r w:rsidR="00FC6F55" w:rsidRPr="00867F6D">
        <w:rPr>
          <w:rFonts w:ascii="Arial" w:hAnsi="Arial" w:cs="Arial"/>
          <w:sz w:val="22"/>
          <w:szCs w:val="22"/>
        </w:rPr>
        <w:t xml:space="preserve"> – F</w:t>
      </w:r>
      <w:r w:rsidRPr="00867F6D">
        <w:rPr>
          <w:rFonts w:ascii="Arial" w:hAnsi="Arial" w:cs="Arial"/>
          <w:sz w:val="22"/>
          <w:szCs w:val="22"/>
        </w:rPr>
        <w:t xml:space="preserve">or use by patients aged 13 and over (95% of surgeries are now connected to the NHS App). The app can be downloaded from the App Store or Google </w:t>
      </w:r>
      <w:r w:rsidR="000F5CB7" w:rsidRPr="00867F6D">
        <w:rPr>
          <w:rFonts w:ascii="Arial" w:hAnsi="Arial" w:cs="Arial"/>
          <w:sz w:val="22"/>
          <w:szCs w:val="22"/>
        </w:rPr>
        <w:t>P</w:t>
      </w:r>
      <w:r w:rsidRPr="00867F6D">
        <w:rPr>
          <w:rFonts w:ascii="Arial" w:hAnsi="Arial" w:cs="Arial"/>
          <w:sz w:val="22"/>
          <w:szCs w:val="22"/>
        </w:rPr>
        <w:t>lay.</w:t>
      </w:r>
    </w:p>
    <w:p w14:paraId="523A56BF" w14:textId="77777777" w:rsidR="00A70B98" w:rsidRPr="00867F6D" w:rsidRDefault="00A70B98" w:rsidP="00A70B98">
      <w:pPr>
        <w:ind w:left="720" w:firstLine="60"/>
        <w:rPr>
          <w:rFonts w:ascii="Arial" w:hAnsi="Arial" w:cs="Arial"/>
          <w:sz w:val="22"/>
          <w:szCs w:val="22"/>
        </w:rPr>
      </w:pPr>
    </w:p>
    <w:p w14:paraId="220FB440" w14:textId="30723944" w:rsidR="00A60863" w:rsidRPr="00867F6D" w:rsidRDefault="00A70B98" w:rsidP="00D356DF">
      <w:pPr>
        <w:pStyle w:val="ListParagraph"/>
        <w:numPr>
          <w:ilvl w:val="0"/>
          <w:numId w:val="9"/>
        </w:numPr>
        <w:ind w:left="1080"/>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44" w:history="1">
        <w:r w:rsidR="00530547" w:rsidRPr="00530547">
          <w:rPr>
            <w:rStyle w:val="Hyperlink"/>
            <w:rFonts w:ascii="Arial" w:hAnsi="Arial" w:cs="Arial"/>
            <w:sz w:val="22"/>
            <w:szCs w:val="22"/>
          </w:rPr>
          <w:t>Manage your choice</w:t>
        </w:r>
      </w:hyperlink>
    </w:p>
    <w:p w14:paraId="6AE9AEF1" w14:textId="77777777" w:rsidR="00A70B98" w:rsidRPr="00867F6D" w:rsidRDefault="00A70B98" w:rsidP="00A70B98">
      <w:pPr>
        <w:rPr>
          <w:rFonts w:ascii="Arial" w:hAnsi="Arial" w:cs="Arial"/>
          <w:sz w:val="22"/>
          <w:szCs w:val="22"/>
        </w:rPr>
      </w:pPr>
    </w:p>
    <w:p w14:paraId="7664660A" w14:textId="2D3243A0" w:rsidR="00A60863" w:rsidRPr="00867F6D" w:rsidRDefault="00A70B98" w:rsidP="00A60863">
      <w:pPr>
        <w:ind w:left="1080"/>
        <w:rPr>
          <w:rFonts w:ascii="Arial" w:hAnsi="Arial" w:cs="Arial"/>
          <w:sz w:val="22"/>
          <w:szCs w:val="22"/>
        </w:rPr>
      </w:pPr>
      <w:r w:rsidRPr="00867F6D">
        <w:rPr>
          <w:rFonts w:ascii="Arial" w:hAnsi="Arial" w:cs="Arial"/>
          <w:sz w:val="22"/>
          <w:szCs w:val="22"/>
        </w:rPr>
        <w:t>Photocopies of proof of applicant’s name (e.g., passport, UK driving licence etc</w:t>
      </w:r>
      <w:r w:rsidR="00FC6F55" w:rsidRPr="00867F6D">
        <w:rPr>
          <w:rFonts w:ascii="Arial" w:hAnsi="Arial" w:cs="Arial"/>
          <w:sz w:val="22"/>
          <w:szCs w:val="22"/>
        </w:rPr>
        <w:t>.</w:t>
      </w:r>
      <w:r w:rsidRPr="00867F6D">
        <w:rPr>
          <w:rFonts w:ascii="Arial" w:hAnsi="Arial" w:cs="Arial"/>
          <w:sz w:val="22"/>
          <w:szCs w:val="22"/>
        </w:rPr>
        <w:t>) and address (e.g.</w:t>
      </w:r>
      <w:r w:rsidR="00FC6F55" w:rsidRPr="00867F6D">
        <w:rPr>
          <w:rFonts w:ascii="Arial" w:hAnsi="Arial" w:cs="Arial"/>
          <w:sz w:val="22"/>
          <w:szCs w:val="22"/>
        </w:rPr>
        <w:t>,</w:t>
      </w:r>
      <w:r w:rsidRPr="00867F6D">
        <w:rPr>
          <w:rFonts w:ascii="Arial" w:hAnsi="Arial" w:cs="Arial"/>
          <w:sz w:val="22"/>
          <w:szCs w:val="22"/>
        </w:rPr>
        <w:t xml:space="preserve"> utility bill, payslip etc</w:t>
      </w:r>
      <w:r w:rsidR="00FC6F55" w:rsidRPr="00867F6D">
        <w:rPr>
          <w:rFonts w:ascii="Arial" w:hAnsi="Arial" w:cs="Arial"/>
          <w:sz w:val="22"/>
          <w:szCs w:val="22"/>
        </w:rPr>
        <w:t>.</w:t>
      </w:r>
      <w:r w:rsidRPr="00867F6D">
        <w:rPr>
          <w:rFonts w:ascii="Arial" w:hAnsi="Arial" w:cs="Arial"/>
          <w:sz w:val="22"/>
          <w:szCs w:val="22"/>
        </w:rPr>
        <w:t>) need to be sent with the application</w:t>
      </w:r>
      <w:r w:rsidR="00A60863" w:rsidRPr="00867F6D">
        <w:rPr>
          <w:rFonts w:ascii="Arial" w:hAnsi="Arial" w:cs="Arial"/>
          <w:sz w:val="22"/>
          <w:szCs w:val="22"/>
        </w:rPr>
        <w:t xml:space="preserve"> to:</w:t>
      </w:r>
    </w:p>
    <w:p w14:paraId="2E2A71E8" w14:textId="77777777" w:rsidR="00A60863" w:rsidRPr="00867F6D" w:rsidRDefault="00A60863" w:rsidP="00A60863">
      <w:pPr>
        <w:ind w:left="1080"/>
        <w:rPr>
          <w:rFonts w:ascii="Arial" w:hAnsi="Arial" w:cs="Arial"/>
          <w:sz w:val="22"/>
          <w:szCs w:val="22"/>
        </w:rPr>
      </w:pPr>
    </w:p>
    <w:p w14:paraId="1EC632F3" w14:textId="03539D19" w:rsidR="00A60863" w:rsidRPr="00867F6D" w:rsidRDefault="00A70B98" w:rsidP="00A60863">
      <w:pPr>
        <w:ind w:left="1080"/>
        <w:rPr>
          <w:rFonts w:ascii="Arial" w:hAnsi="Arial" w:cs="Arial"/>
          <w:sz w:val="22"/>
          <w:szCs w:val="22"/>
        </w:rPr>
      </w:pPr>
      <w:r w:rsidRPr="00867F6D">
        <w:rPr>
          <w:rFonts w:ascii="Arial" w:hAnsi="Arial" w:cs="Arial"/>
          <w:sz w:val="22"/>
          <w:szCs w:val="22"/>
        </w:rPr>
        <w:t xml:space="preserve">National Data </w:t>
      </w:r>
      <w:r w:rsidR="00B039EB" w:rsidRPr="00867F6D">
        <w:rPr>
          <w:rFonts w:ascii="Arial" w:hAnsi="Arial" w:cs="Arial"/>
          <w:sz w:val="22"/>
          <w:szCs w:val="22"/>
        </w:rPr>
        <w:t>Opt-out</w:t>
      </w:r>
    </w:p>
    <w:p w14:paraId="7A9D9EAA" w14:textId="39BE70C5" w:rsidR="00A60863" w:rsidRPr="00867F6D" w:rsidRDefault="00A70B98" w:rsidP="00A60863">
      <w:pPr>
        <w:ind w:left="1080"/>
        <w:rPr>
          <w:rFonts w:ascii="Arial" w:hAnsi="Arial" w:cs="Arial"/>
          <w:sz w:val="22"/>
          <w:szCs w:val="22"/>
        </w:rPr>
      </w:pPr>
      <w:r w:rsidRPr="00867F6D">
        <w:rPr>
          <w:rFonts w:ascii="Arial" w:hAnsi="Arial" w:cs="Arial"/>
          <w:sz w:val="22"/>
          <w:szCs w:val="22"/>
        </w:rPr>
        <w:t>Contact Centre</w:t>
      </w:r>
    </w:p>
    <w:p w14:paraId="557F6A77" w14:textId="40B1A9E6" w:rsidR="00A60863" w:rsidRPr="00867F6D" w:rsidRDefault="00A70B98" w:rsidP="00A60863">
      <w:pPr>
        <w:ind w:left="1080"/>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England</w:t>
      </w:r>
    </w:p>
    <w:p w14:paraId="3225A002" w14:textId="7ACFB87D" w:rsidR="00A60863" w:rsidRPr="00867F6D" w:rsidRDefault="00A70B98" w:rsidP="00A60863">
      <w:pPr>
        <w:ind w:left="1080"/>
        <w:rPr>
          <w:rFonts w:ascii="Arial" w:hAnsi="Arial" w:cs="Arial"/>
          <w:sz w:val="22"/>
          <w:szCs w:val="22"/>
        </w:rPr>
      </w:pPr>
      <w:r w:rsidRPr="00867F6D">
        <w:rPr>
          <w:rFonts w:ascii="Arial" w:hAnsi="Arial" w:cs="Arial"/>
          <w:sz w:val="22"/>
          <w:szCs w:val="22"/>
        </w:rPr>
        <w:t>7 and 8 Wellington Place</w:t>
      </w:r>
    </w:p>
    <w:p w14:paraId="2119FBF3" w14:textId="3AA1E844" w:rsidR="00A60863" w:rsidRPr="00867F6D" w:rsidRDefault="00A70B98" w:rsidP="00A60863">
      <w:pPr>
        <w:ind w:left="1080"/>
        <w:rPr>
          <w:rFonts w:ascii="Arial" w:hAnsi="Arial" w:cs="Arial"/>
          <w:sz w:val="22"/>
          <w:szCs w:val="22"/>
        </w:rPr>
      </w:pPr>
      <w:r w:rsidRPr="00867F6D">
        <w:rPr>
          <w:rFonts w:ascii="Arial" w:hAnsi="Arial" w:cs="Arial"/>
          <w:sz w:val="22"/>
          <w:szCs w:val="22"/>
        </w:rPr>
        <w:t>L</w:t>
      </w:r>
      <w:r w:rsidR="00A60863" w:rsidRPr="00867F6D">
        <w:rPr>
          <w:rFonts w:ascii="Arial" w:hAnsi="Arial" w:cs="Arial"/>
          <w:sz w:val="22"/>
          <w:szCs w:val="22"/>
        </w:rPr>
        <w:t>EEDS</w:t>
      </w:r>
    </w:p>
    <w:p w14:paraId="21E937F5" w14:textId="038F3C46" w:rsidR="00A70B98" w:rsidRPr="00867F6D" w:rsidRDefault="00A70B98" w:rsidP="000F5CB7">
      <w:pPr>
        <w:ind w:left="1080"/>
        <w:rPr>
          <w:rFonts w:ascii="Arial" w:hAnsi="Arial" w:cs="Arial"/>
          <w:sz w:val="22"/>
          <w:szCs w:val="22"/>
        </w:rPr>
      </w:pPr>
      <w:r w:rsidRPr="00867F6D">
        <w:rPr>
          <w:rFonts w:ascii="Arial" w:hAnsi="Arial" w:cs="Arial"/>
          <w:sz w:val="22"/>
          <w:szCs w:val="22"/>
        </w:rPr>
        <w:t>LS1 4AP</w:t>
      </w:r>
    </w:p>
    <w:p w14:paraId="067B272C" w14:textId="77777777" w:rsidR="00A60863" w:rsidRPr="00867F6D" w:rsidRDefault="00A60863" w:rsidP="00C146F3">
      <w:pPr>
        <w:rPr>
          <w:rFonts w:ascii="Arial" w:hAnsi="Arial" w:cs="Arial"/>
          <w:b/>
          <w:bCs/>
          <w:sz w:val="22"/>
          <w:szCs w:val="22"/>
        </w:rPr>
      </w:pPr>
    </w:p>
    <w:p w14:paraId="7BBFE453" w14:textId="76D47F91" w:rsidR="00A60863" w:rsidRPr="00867F6D" w:rsidRDefault="00A60863" w:rsidP="000F5CB7">
      <w:pPr>
        <w:ind w:left="360" w:firstLine="720"/>
        <w:rPr>
          <w:rFonts w:ascii="Arial" w:hAnsi="Arial" w:cs="Arial"/>
          <w:b/>
          <w:bCs/>
          <w:sz w:val="22"/>
          <w:szCs w:val="22"/>
        </w:rPr>
      </w:pPr>
      <w:r w:rsidRPr="00867F6D">
        <w:rPr>
          <w:rFonts w:ascii="Arial" w:hAnsi="Arial" w:cs="Arial"/>
          <w:sz w:val="22"/>
          <w:szCs w:val="22"/>
        </w:rPr>
        <w:t>Note, it can take up to 14 days to process the form.</w:t>
      </w:r>
    </w:p>
    <w:p w14:paraId="30D81B92" w14:textId="77777777" w:rsidR="00A60863" w:rsidRPr="00867F6D" w:rsidRDefault="00A60863" w:rsidP="00C146F3">
      <w:pPr>
        <w:rPr>
          <w:rFonts w:ascii="Arial" w:hAnsi="Arial" w:cs="Arial"/>
          <w:b/>
          <w:bCs/>
          <w:sz w:val="22"/>
          <w:szCs w:val="22"/>
        </w:rPr>
      </w:pPr>
    </w:p>
    <w:p w14:paraId="1B5675E7" w14:textId="3987FBEA" w:rsidR="00954C76" w:rsidRPr="00867F6D" w:rsidRDefault="00954C76" w:rsidP="00C146F3">
      <w:pPr>
        <w:rPr>
          <w:rFonts w:ascii="Arial" w:hAnsi="Arial" w:cs="Arial"/>
          <w:b/>
          <w:bCs/>
          <w:sz w:val="22"/>
          <w:szCs w:val="22"/>
        </w:rPr>
      </w:pPr>
      <w:r w:rsidRPr="00867F6D">
        <w:rPr>
          <w:rFonts w:ascii="Arial" w:hAnsi="Arial" w:cs="Arial"/>
          <w:b/>
          <w:bCs/>
          <w:sz w:val="22"/>
          <w:szCs w:val="22"/>
        </w:rPr>
        <w:t xml:space="preserve">Telephone </w:t>
      </w:r>
      <w:r w:rsidR="00FC6F55" w:rsidRPr="00867F6D">
        <w:rPr>
          <w:rFonts w:ascii="Arial" w:hAnsi="Arial" w:cs="Arial"/>
          <w:b/>
          <w:bCs/>
          <w:sz w:val="22"/>
          <w:szCs w:val="22"/>
        </w:rPr>
        <w:t>message template</w:t>
      </w:r>
    </w:p>
    <w:p w14:paraId="46DA95A6" w14:textId="4358BA8B" w:rsidR="00493628" w:rsidRPr="00867F6D" w:rsidRDefault="00493628" w:rsidP="00C146F3">
      <w:pPr>
        <w:rPr>
          <w:rFonts w:ascii="Arial" w:hAnsi="Arial" w:cs="Arial"/>
          <w:sz w:val="22"/>
          <w:szCs w:val="22"/>
        </w:rPr>
      </w:pPr>
    </w:p>
    <w:p w14:paraId="10056195" w14:textId="464E1CCF" w:rsidR="005A3201" w:rsidRPr="00867F6D" w:rsidRDefault="009E7F51" w:rsidP="00C146F3">
      <w:pPr>
        <w:rPr>
          <w:rFonts w:ascii="Arial" w:hAnsi="Arial" w:cs="Arial"/>
          <w:sz w:val="22"/>
          <w:szCs w:val="22"/>
        </w:rPr>
      </w:pPr>
      <w:r w:rsidRPr="00867F6D">
        <w:rPr>
          <w:rFonts w:ascii="Arial" w:hAnsi="Arial" w:cs="Arial"/>
          <w:sz w:val="22"/>
          <w:szCs w:val="22"/>
        </w:rPr>
        <w:t xml:space="preserve">We have received numerous </w:t>
      </w:r>
      <w:r w:rsidR="00106DC4" w:rsidRPr="00867F6D">
        <w:rPr>
          <w:rFonts w:ascii="Arial" w:hAnsi="Arial" w:cs="Arial"/>
          <w:sz w:val="22"/>
          <w:szCs w:val="22"/>
        </w:rPr>
        <w:t>en</w:t>
      </w:r>
      <w:r w:rsidRPr="00867F6D">
        <w:rPr>
          <w:rFonts w:ascii="Arial" w:hAnsi="Arial" w:cs="Arial"/>
          <w:sz w:val="22"/>
          <w:szCs w:val="22"/>
        </w:rPr>
        <w:t>qu</w:t>
      </w:r>
      <w:r w:rsidR="00106DC4" w:rsidRPr="00867F6D">
        <w:rPr>
          <w:rFonts w:ascii="Arial" w:hAnsi="Arial" w:cs="Arial"/>
          <w:sz w:val="22"/>
          <w:szCs w:val="22"/>
        </w:rPr>
        <w:t>i</w:t>
      </w:r>
      <w:r w:rsidRPr="00867F6D">
        <w:rPr>
          <w:rFonts w:ascii="Arial" w:hAnsi="Arial" w:cs="Arial"/>
          <w:sz w:val="22"/>
          <w:szCs w:val="22"/>
        </w:rPr>
        <w:t xml:space="preserve">ries about patient data being extracted by NHS </w:t>
      </w:r>
      <w:r w:rsidR="00D14BBE" w:rsidRPr="00867F6D">
        <w:rPr>
          <w:rFonts w:ascii="Arial" w:hAnsi="Arial" w:cs="Arial"/>
          <w:sz w:val="22"/>
          <w:szCs w:val="22"/>
        </w:rPr>
        <w:t>England</w:t>
      </w:r>
      <w:r w:rsidRPr="00867F6D">
        <w:rPr>
          <w:rFonts w:ascii="Arial" w:hAnsi="Arial" w:cs="Arial"/>
          <w:sz w:val="22"/>
          <w:szCs w:val="22"/>
        </w:rPr>
        <w:t xml:space="preserve"> </w:t>
      </w:r>
      <w:r w:rsidR="005A3201" w:rsidRPr="00867F6D">
        <w:rPr>
          <w:rFonts w:ascii="Arial" w:hAnsi="Arial" w:cs="Arial"/>
          <w:sz w:val="22"/>
          <w:szCs w:val="22"/>
        </w:rPr>
        <w:t xml:space="preserve">to be used for research and planning. You, as a patient, </w:t>
      </w:r>
      <w:r w:rsidR="00D42B42" w:rsidRPr="00867F6D">
        <w:rPr>
          <w:rFonts w:ascii="Arial" w:hAnsi="Arial" w:cs="Arial"/>
          <w:sz w:val="22"/>
          <w:szCs w:val="22"/>
        </w:rPr>
        <w:t xml:space="preserve">have the right to </w:t>
      </w:r>
      <w:r w:rsidR="00B039EB" w:rsidRPr="00867F6D">
        <w:rPr>
          <w:rFonts w:ascii="Arial" w:hAnsi="Arial" w:cs="Arial"/>
          <w:sz w:val="22"/>
          <w:szCs w:val="22"/>
        </w:rPr>
        <w:t>opt-out</w:t>
      </w:r>
      <w:r w:rsidR="00D42B42" w:rsidRPr="00867F6D">
        <w:rPr>
          <w:rFonts w:ascii="Arial" w:hAnsi="Arial" w:cs="Arial"/>
          <w:sz w:val="22"/>
          <w:szCs w:val="22"/>
        </w:rPr>
        <w:t xml:space="preserve"> of </w:t>
      </w:r>
      <w:r w:rsidR="005A3201" w:rsidRPr="00867F6D">
        <w:rPr>
          <w:rFonts w:ascii="Arial" w:hAnsi="Arial" w:cs="Arial"/>
          <w:sz w:val="22"/>
          <w:szCs w:val="22"/>
        </w:rPr>
        <w:t>your</w:t>
      </w:r>
      <w:r w:rsidR="00D42B42" w:rsidRPr="00867F6D">
        <w:rPr>
          <w:rFonts w:ascii="Arial" w:hAnsi="Arial" w:cs="Arial"/>
          <w:sz w:val="22"/>
          <w:szCs w:val="22"/>
        </w:rPr>
        <w:t xml:space="preserve"> information being used in this way. </w:t>
      </w:r>
    </w:p>
    <w:p w14:paraId="163F1A2A" w14:textId="77777777" w:rsidR="005A3201" w:rsidRPr="00867F6D" w:rsidRDefault="005A3201" w:rsidP="00C146F3">
      <w:pPr>
        <w:rPr>
          <w:rFonts w:ascii="Arial" w:hAnsi="Arial" w:cs="Arial"/>
          <w:sz w:val="22"/>
          <w:szCs w:val="22"/>
        </w:rPr>
      </w:pPr>
    </w:p>
    <w:p w14:paraId="281AEE9B" w14:textId="6800A333" w:rsidR="00493628" w:rsidRPr="00867F6D" w:rsidRDefault="005A3201" w:rsidP="00C146F3">
      <w:pPr>
        <w:rPr>
          <w:rFonts w:ascii="Arial" w:hAnsi="Arial" w:cs="Arial"/>
          <w:sz w:val="22"/>
          <w:szCs w:val="22"/>
        </w:rPr>
        <w:sectPr w:rsidR="00493628" w:rsidRPr="00867F6D" w:rsidSect="00396621">
          <w:pgSz w:w="11900" w:h="16820"/>
          <w:pgMar w:top="1440" w:right="1800" w:bottom="1440" w:left="1800" w:header="708" w:footer="708" w:gutter="0"/>
          <w:cols w:space="708"/>
          <w:docGrid w:linePitch="360"/>
        </w:sectPr>
      </w:pPr>
      <w:r w:rsidRPr="00867F6D">
        <w:rPr>
          <w:rFonts w:ascii="Arial" w:hAnsi="Arial" w:cs="Arial"/>
          <w:sz w:val="22"/>
          <w:szCs w:val="22"/>
        </w:rPr>
        <w:t>Extensive</w:t>
      </w:r>
      <w:r w:rsidR="00D42B42" w:rsidRPr="00867F6D">
        <w:rPr>
          <w:rFonts w:ascii="Arial" w:hAnsi="Arial" w:cs="Arial"/>
          <w:sz w:val="22"/>
          <w:szCs w:val="22"/>
        </w:rPr>
        <w:t xml:space="preserve"> information about this </w:t>
      </w:r>
      <w:r w:rsidR="00933CFB" w:rsidRPr="00867F6D">
        <w:rPr>
          <w:rFonts w:ascii="Arial" w:hAnsi="Arial" w:cs="Arial"/>
          <w:sz w:val="22"/>
          <w:szCs w:val="22"/>
        </w:rPr>
        <w:t xml:space="preserve">process </w:t>
      </w:r>
      <w:r w:rsidR="00D42B42" w:rsidRPr="00867F6D">
        <w:rPr>
          <w:rFonts w:ascii="Arial" w:hAnsi="Arial" w:cs="Arial"/>
          <w:sz w:val="22"/>
          <w:szCs w:val="22"/>
        </w:rPr>
        <w:t>can be found by visiting our website</w:t>
      </w:r>
      <w:r w:rsidR="00106DC4" w:rsidRPr="00867F6D">
        <w:rPr>
          <w:rFonts w:ascii="Arial" w:hAnsi="Arial" w:cs="Arial"/>
          <w:sz w:val="22"/>
          <w:szCs w:val="22"/>
        </w:rPr>
        <w:t xml:space="preserve"> </w:t>
      </w:r>
      <w:hyperlink r:id="rId45" w:history="1">
        <w:r w:rsidR="00EE1BEB" w:rsidRPr="00B355C9">
          <w:rPr>
            <w:rStyle w:val="Hyperlink"/>
            <w:rFonts w:ascii="Arial" w:hAnsi="Arial" w:cs="Arial"/>
            <w:sz w:val="22"/>
            <w:szCs w:val="22"/>
          </w:rPr>
          <w:t>www.springbanksurgery.co.uk</w:t>
        </w:r>
      </w:hyperlink>
      <w:r w:rsidR="00EE1BEB">
        <w:rPr>
          <w:rFonts w:ascii="Arial" w:hAnsi="Arial" w:cs="Arial"/>
          <w:sz w:val="22"/>
          <w:szCs w:val="22"/>
        </w:rPr>
        <w:t xml:space="preserve"> </w:t>
      </w:r>
      <w:r w:rsidR="00D42B42" w:rsidRPr="00867F6D">
        <w:rPr>
          <w:rFonts w:ascii="Arial" w:hAnsi="Arial" w:cs="Arial"/>
          <w:sz w:val="22"/>
          <w:szCs w:val="22"/>
        </w:rPr>
        <w:t xml:space="preserve"> or, if you do not have internet access, </w:t>
      </w:r>
      <w:r w:rsidR="00933CFB" w:rsidRPr="00867F6D">
        <w:rPr>
          <w:rFonts w:ascii="Arial" w:hAnsi="Arial" w:cs="Arial"/>
          <w:sz w:val="22"/>
          <w:szCs w:val="22"/>
        </w:rPr>
        <w:t>please</w:t>
      </w:r>
      <w:r w:rsidR="00D42B42" w:rsidRPr="00867F6D">
        <w:rPr>
          <w:rFonts w:ascii="Arial" w:hAnsi="Arial" w:cs="Arial"/>
          <w:sz w:val="22"/>
          <w:szCs w:val="22"/>
        </w:rPr>
        <w:t xml:space="preserve"> speak with </w:t>
      </w:r>
      <w:r w:rsidR="00933CFB" w:rsidRPr="00867F6D">
        <w:rPr>
          <w:rFonts w:ascii="Arial" w:hAnsi="Arial" w:cs="Arial"/>
          <w:sz w:val="22"/>
          <w:szCs w:val="22"/>
        </w:rPr>
        <w:t xml:space="preserve">a member of our </w:t>
      </w:r>
      <w:r w:rsidR="00D42B42" w:rsidRPr="00867F6D">
        <w:rPr>
          <w:rFonts w:ascii="Arial" w:hAnsi="Arial" w:cs="Arial"/>
          <w:sz w:val="22"/>
          <w:szCs w:val="22"/>
        </w:rPr>
        <w:t>reception</w:t>
      </w:r>
      <w:r w:rsidR="00933CFB" w:rsidRPr="00867F6D">
        <w:rPr>
          <w:rFonts w:ascii="Arial" w:hAnsi="Arial" w:cs="Arial"/>
          <w:sz w:val="22"/>
          <w:szCs w:val="22"/>
        </w:rPr>
        <w:t xml:space="preserve"> team who will be very happy to explain this to you</w:t>
      </w:r>
      <w:r w:rsidR="00D42B42" w:rsidRPr="00867F6D">
        <w:rPr>
          <w:rFonts w:ascii="Arial" w:hAnsi="Arial" w:cs="Arial"/>
          <w:sz w:val="22"/>
          <w:szCs w:val="22"/>
        </w:rPr>
        <w:t>.</w:t>
      </w:r>
    </w:p>
    <w:p w14:paraId="410C7BFB" w14:textId="779A8F92" w:rsidR="00493628" w:rsidRPr="00867F6D" w:rsidRDefault="00493628" w:rsidP="00493628">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67" w:name="_Annex_D_–"/>
      <w:bookmarkStart w:id="468" w:name="_Toc170139592"/>
      <w:bookmarkEnd w:id="467"/>
      <w:r w:rsidRPr="00867F6D">
        <w:rPr>
          <w:sz w:val="28"/>
          <w:szCs w:val="28"/>
        </w:rPr>
        <w:lastRenderedPageBreak/>
        <w:t xml:space="preserve">Annex D – </w:t>
      </w:r>
      <w:r w:rsidR="003C5684" w:rsidRPr="00867F6D">
        <w:rPr>
          <w:sz w:val="28"/>
          <w:szCs w:val="28"/>
        </w:rPr>
        <w:t>Organisational</w:t>
      </w:r>
      <w:r w:rsidRPr="00867F6D">
        <w:rPr>
          <w:sz w:val="28"/>
          <w:szCs w:val="28"/>
        </w:rPr>
        <w:t xml:space="preserve"> staff </w:t>
      </w:r>
      <w:r w:rsidR="00B039EB" w:rsidRPr="00867F6D">
        <w:rPr>
          <w:sz w:val="28"/>
          <w:szCs w:val="28"/>
        </w:rPr>
        <w:t>opt-out</w:t>
      </w:r>
      <w:r w:rsidR="003B72E4" w:rsidRPr="00867F6D">
        <w:rPr>
          <w:sz w:val="28"/>
          <w:szCs w:val="28"/>
        </w:rPr>
        <w:t xml:space="preserve"> guidance</w:t>
      </w:r>
      <w:bookmarkEnd w:id="468"/>
    </w:p>
    <w:p w14:paraId="3FF7159C" w14:textId="0504E6E7" w:rsidR="00493628" w:rsidRPr="00867F6D" w:rsidRDefault="00493628" w:rsidP="00C146F3">
      <w:pPr>
        <w:rPr>
          <w:rFonts w:ascii="Arial" w:hAnsi="Arial" w:cs="Arial"/>
          <w:sz w:val="22"/>
          <w:szCs w:val="22"/>
        </w:rPr>
      </w:pPr>
    </w:p>
    <w:p w14:paraId="201AE396" w14:textId="5296FAAD" w:rsidR="00C146F3" w:rsidRPr="00867F6D" w:rsidRDefault="00E22766" w:rsidP="00C146F3">
      <w:pPr>
        <w:rPr>
          <w:rFonts w:ascii="Arial" w:hAnsi="Arial" w:cs="Arial"/>
          <w:sz w:val="22"/>
          <w:szCs w:val="22"/>
        </w:rPr>
      </w:pPr>
      <w:r w:rsidRPr="00867F6D">
        <w:rPr>
          <w:rFonts w:ascii="Arial" w:hAnsi="Arial" w:cs="Arial"/>
          <w:sz w:val="22"/>
          <w:szCs w:val="22"/>
        </w:rPr>
        <w:t xml:space="preserve">This guidance is provided to all staff who may be required to respond to queries about the current data </w:t>
      </w:r>
      <w:r w:rsidR="00B039EB" w:rsidRPr="00867F6D">
        <w:rPr>
          <w:rFonts w:ascii="Arial" w:hAnsi="Arial" w:cs="Arial"/>
          <w:sz w:val="22"/>
          <w:szCs w:val="22"/>
        </w:rPr>
        <w:t>opt-out</w:t>
      </w:r>
      <w:r w:rsidRPr="00867F6D">
        <w:rPr>
          <w:rFonts w:ascii="Arial" w:hAnsi="Arial" w:cs="Arial"/>
          <w:sz w:val="22"/>
          <w:szCs w:val="22"/>
        </w:rPr>
        <w:t>s available.</w:t>
      </w:r>
    </w:p>
    <w:p w14:paraId="7701713A" w14:textId="0D61B223" w:rsidR="00E22766" w:rsidRPr="00867F6D" w:rsidRDefault="00E22766" w:rsidP="00C146F3">
      <w:pPr>
        <w:rPr>
          <w:rFonts w:ascii="Arial" w:hAnsi="Arial" w:cs="Arial"/>
          <w:sz w:val="22"/>
          <w:szCs w:val="22"/>
        </w:rPr>
      </w:pPr>
    </w:p>
    <w:p w14:paraId="77FBAA20" w14:textId="1F511B65" w:rsidR="00E22766" w:rsidRPr="00867F6D" w:rsidRDefault="009233E4" w:rsidP="00C146F3">
      <w:pPr>
        <w:rPr>
          <w:rFonts w:ascii="Arial" w:hAnsi="Arial" w:cs="Arial"/>
          <w:b/>
          <w:bCs/>
        </w:rPr>
      </w:pPr>
      <w:r w:rsidRPr="00867F6D">
        <w:rPr>
          <w:rFonts w:ascii="Arial" w:hAnsi="Arial" w:cs="Arial"/>
          <w:b/>
          <w:bCs/>
        </w:rPr>
        <w:t xml:space="preserve">Who </w:t>
      </w:r>
      <w:r w:rsidR="000F5CB7" w:rsidRPr="00867F6D">
        <w:rPr>
          <w:rFonts w:ascii="Arial" w:hAnsi="Arial" w:cs="Arial"/>
          <w:b/>
          <w:bCs/>
        </w:rPr>
        <w:t>is</w:t>
      </w:r>
      <w:r w:rsidR="00D14BBE" w:rsidRPr="00867F6D">
        <w:rPr>
          <w:rFonts w:ascii="Arial" w:hAnsi="Arial" w:cs="Arial"/>
          <w:b/>
          <w:bCs/>
        </w:rPr>
        <w:t xml:space="preserve"> </w:t>
      </w:r>
      <w:r w:rsidRPr="00867F6D">
        <w:rPr>
          <w:rFonts w:ascii="Arial" w:hAnsi="Arial" w:cs="Arial"/>
          <w:b/>
          <w:bCs/>
        </w:rPr>
        <w:t xml:space="preserve">NHS </w:t>
      </w:r>
      <w:r w:rsidR="00D14BBE" w:rsidRPr="00867F6D">
        <w:rPr>
          <w:rFonts w:ascii="Arial" w:hAnsi="Arial" w:cs="Arial"/>
          <w:b/>
          <w:bCs/>
        </w:rPr>
        <w:t>England</w:t>
      </w:r>
      <w:r w:rsidRPr="00867F6D">
        <w:rPr>
          <w:rFonts w:ascii="Arial" w:hAnsi="Arial" w:cs="Arial"/>
          <w:b/>
          <w:bCs/>
        </w:rPr>
        <w:t>?</w:t>
      </w:r>
    </w:p>
    <w:p w14:paraId="0CBD734A" w14:textId="5AFC8764" w:rsidR="009233E4" w:rsidRPr="00867F6D" w:rsidRDefault="009233E4" w:rsidP="00C146F3">
      <w:pPr>
        <w:rPr>
          <w:rFonts w:ascii="Arial" w:hAnsi="Arial" w:cs="Arial"/>
          <w:sz w:val="22"/>
          <w:szCs w:val="22"/>
        </w:rPr>
      </w:pPr>
    </w:p>
    <w:p w14:paraId="24E2F94C" w14:textId="5FEDC43C" w:rsidR="009233E4" w:rsidRPr="00867F6D" w:rsidRDefault="00725263" w:rsidP="00D356DF">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 xml:space="preserve">England </w:t>
      </w:r>
      <w:r w:rsidR="00E65278" w:rsidRPr="00867F6D">
        <w:rPr>
          <w:rFonts w:ascii="Arial" w:hAnsi="Arial" w:cs="Arial"/>
          <w:color w:val="202124"/>
          <w:sz w:val="22"/>
          <w:szCs w:val="22"/>
          <w:shd w:val="clear" w:color="auto" w:fill="FFFFFF"/>
        </w:rPr>
        <w:t>is the national information and technology partner for the health and care system</w:t>
      </w:r>
    </w:p>
    <w:p w14:paraId="244A7D0F" w14:textId="77777777" w:rsidR="00966CAA" w:rsidRPr="00867F6D" w:rsidRDefault="00966CAA" w:rsidP="00966CAA">
      <w:pPr>
        <w:pStyle w:val="ListParagraph"/>
        <w:rPr>
          <w:rFonts w:ascii="Arial" w:hAnsi="Arial" w:cs="Arial"/>
          <w:sz w:val="22"/>
          <w:szCs w:val="22"/>
        </w:rPr>
      </w:pPr>
    </w:p>
    <w:p w14:paraId="7D12524D" w14:textId="49532DF6" w:rsidR="007F4025" w:rsidRPr="00867F6D" w:rsidRDefault="00FC6F55" w:rsidP="00D356DF">
      <w:pPr>
        <w:pStyle w:val="ListParagraph"/>
        <w:numPr>
          <w:ilvl w:val="0"/>
          <w:numId w:val="6"/>
        </w:numPr>
        <w:rPr>
          <w:rFonts w:ascii="Arial" w:hAnsi="Arial" w:cs="Arial"/>
          <w:sz w:val="22"/>
          <w:szCs w:val="22"/>
        </w:rPr>
      </w:pPr>
      <w:r w:rsidRPr="00867F6D">
        <w:rPr>
          <w:rFonts w:ascii="Arial" w:hAnsi="Arial" w:cs="Arial"/>
          <w:sz w:val="22"/>
          <w:szCs w:val="22"/>
        </w:rPr>
        <w:t>It</w:t>
      </w:r>
      <w:r w:rsidR="00186835" w:rsidRPr="00867F6D">
        <w:rPr>
          <w:rFonts w:ascii="Arial" w:hAnsi="Arial" w:cs="Arial"/>
          <w:sz w:val="22"/>
          <w:szCs w:val="22"/>
        </w:rPr>
        <w:t xml:space="preserve"> </w:t>
      </w:r>
      <w:r w:rsidR="00684698" w:rsidRPr="00867F6D">
        <w:rPr>
          <w:rFonts w:ascii="Arial" w:hAnsi="Arial" w:cs="Arial"/>
          <w:sz w:val="22"/>
          <w:szCs w:val="22"/>
        </w:rPr>
        <w:t>provide</w:t>
      </w:r>
      <w:r w:rsidRPr="00867F6D">
        <w:rPr>
          <w:rFonts w:ascii="Arial" w:hAnsi="Arial" w:cs="Arial"/>
          <w:sz w:val="22"/>
          <w:szCs w:val="22"/>
        </w:rPr>
        <w:t>s</w:t>
      </w:r>
      <w:r w:rsidR="00684698" w:rsidRPr="00867F6D">
        <w:rPr>
          <w:rFonts w:ascii="Arial" w:hAnsi="Arial" w:cs="Arial"/>
          <w:sz w:val="22"/>
          <w:szCs w:val="22"/>
        </w:rPr>
        <w:t xml:space="preserve"> information and data to the health service so that it can plan effectively and monitor progress, </w:t>
      </w:r>
      <w:r w:rsidR="006C725F" w:rsidRPr="00867F6D">
        <w:rPr>
          <w:rFonts w:ascii="Arial" w:hAnsi="Arial" w:cs="Arial"/>
          <w:sz w:val="22"/>
          <w:szCs w:val="22"/>
        </w:rPr>
        <w:t>create</w:t>
      </w:r>
      <w:r w:rsidR="001658E9" w:rsidRPr="00867F6D">
        <w:rPr>
          <w:rFonts w:ascii="Arial" w:hAnsi="Arial" w:cs="Arial"/>
          <w:sz w:val="22"/>
          <w:szCs w:val="22"/>
        </w:rPr>
        <w:t xml:space="preserve"> and maintain the technological infrastructure that keeps the health service running and links systems together to provide seamless care and develops information standards that improve the way different </w:t>
      </w:r>
      <w:r w:rsidR="00D34956" w:rsidRPr="00867F6D">
        <w:rPr>
          <w:rFonts w:ascii="Arial" w:hAnsi="Arial" w:cs="Arial"/>
          <w:sz w:val="22"/>
          <w:szCs w:val="22"/>
        </w:rPr>
        <w:t>parts of the system communicate</w:t>
      </w:r>
    </w:p>
    <w:p w14:paraId="6788E22E" w14:textId="77777777" w:rsidR="00966CAA" w:rsidRPr="00867F6D" w:rsidRDefault="00966CAA" w:rsidP="00966CAA">
      <w:pPr>
        <w:rPr>
          <w:rFonts w:ascii="Arial" w:hAnsi="Arial" w:cs="Arial"/>
          <w:sz w:val="22"/>
          <w:szCs w:val="22"/>
        </w:rPr>
      </w:pPr>
    </w:p>
    <w:p w14:paraId="08F4D09F" w14:textId="69A23606" w:rsidR="00966CAA" w:rsidRPr="00867F6D" w:rsidRDefault="00966CAA" w:rsidP="00D356DF">
      <w:pPr>
        <w:pStyle w:val="ListParagraph"/>
        <w:numPr>
          <w:ilvl w:val="0"/>
          <w:numId w:val="6"/>
        </w:numPr>
        <w:rPr>
          <w:rFonts w:ascii="Arial" w:hAnsi="Arial" w:cs="Arial"/>
          <w:sz w:val="22"/>
          <w:szCs w:val="22"/>
        </w:rPr>
      </w:pPr>
      <w:r w:rsidRPr="00867F6D">
        <w:rPr>
          <w:rFonts w:ascii="Arial" w:hAnsi="Arial" w:cs="Arial"/>
          <w:sz w:val="22"/>
          <w:szCs w:val="22"/>
        </w:rPr>
        <w:t xml:space="preserve">NHS </w:t>
      </w:r>
      <w:r w:rsidR="00D14BBE" w:rsidRPr="00867F6D">
        <w:rPr>
          <w:rFonts w:ascii="Arial" w:hAnsi="Arial" w:cs="Arial"/>
          <w:sz w:val="22"/>
          <w:szCs w:val="22"/>
        </w:rPr>
        <w:t>England</w:t>
      </w:r>
      <w:r w:rsidRPr="00867F6D">
        <w:rPr>
          <w:rFonts w:ascii="Arial" w:hAnsi="Arial" w:cs="Arial"/>
          <w:sz w:val="22"/>
          <w:szCs w:val="22"/>
        </w:rPr>
        <w:t xml:space="preserve"> is the national custodian for health and care data in England and has responsibility for standardising, collecting, analysing, </w:t>
      </w:r>
      <w:r w:rsidR="006C725F" w:rsidRPr="00867F6D">
        <w:rPr>
          <w:rFonts w:ascii="Arial" w:hAnsi="Arial" w:cs="Arial"/>
          <w:sz w:val="22"/>
          <w:szCs w:val="22"/>
        </w:rPr>
        <w:t>publishing</w:t>
      </w:r>
      <w:r w:rsidRPr="00867F6D">
        <w:rPr>
          <w:rFonts w:ascii="Arial" w:hAnsi="Arial" w:cs="Arial"/>
          <w:sz w:val="22"/>
          <w:szCs w:val="22"/>
        </w:rPr>
        <w:t xml:space="preserve"> and sharing data and information from across the health and social care system, including general practice</w:t>
      </w:r>
    </w:p>
    <w:p w14:paraId="19B6B407" w14:textId="112539FA" w:rsidR="007F4025" w:rsidRPr="00867F6D" w:rsidRDefault="007F4025" w:rsidP="007F4025">
      <w:pPr>
        <w:rPr>
          <w:rFonts w:ascii="Arial" w:hAnsi="Arial" w:cs="Arial"/>
          <w:sz w:val="22"/>
          <w:szCs w:val="22"/>
        </w:rPr>
      </w:pPr>
    </w:p>
    <w:p w14:paraId="5C2DDF98" w14:textId="059A50D8" w:rsidR="007F4025" w:rsidRPr="00867F6D" w:rsidRDefault="00667492" w:rsidP="007F4025">
      <w:pPr>
        <w:rPr>
          <w:rFonts w:ascii="Arial" w:hAnsi="Arial" w:cs="Arial"/>
          <w:b/>
          <w:bCs/>
        </w:rPr>
      </w:pPr>
      <w:r w:rsidRPr="00867F6D">
        <w:rPr>
          <w:rFonts w:ascii="Arial" w:hAnsi="Arial" w:cs="Arial"/>
          <w:b/>
          <w:bCs/>
        </w:rPr>
        <w:t>What do</w:t>
      </w:r>
      <w:r w:rsidR="00FC6F55" w:rsidRPr="00867F6D">
        <w:rPr>
          <w:rFonts w:ascii="Arial" w:hAnsi="Arial" w:cs="Arial"/>
          <w:b/>
          <w:bCs/>
        </w:rPr>
        <w:t>es it</w:t>
      </w:r>
      <w:r w:rsidRPr="00867F6D">
        <w:rPr>
          <w:rFonts w:ascii="Arial" w:hAnsi="Arial" w:cs="Arial"/>
          <w:b/>
          <w:bCs/>
        </w:rPr>
        <w:t xml:space="preserve"> do with the data</w:t>
      </w:r>
      <w:r w:rsidR="00FC6F55" w:rsidRPr="00867F6D">
        <w:rPr>
          <w:rFonts w:ascii="Arial" w:hAnsi="Arial" w:cs="Arial"/>
          <w:b/>
          <w:bCs/>
        </w:rPr>
        <w:t xml:space="preserve"> it</w:t>
      </w:r>
      <w:r w:rsidRPr="00867F6D">
        <w:rPr>
          <w:rFonts w:ascii="Arial" w:hAnsi="Arial" w:cs="Arial"/>
          <w:b/>
          <w:bCs/>
        </w:rPr>
        <w:t xml:space="preserve"> collect</w:t>
      </w:r>
      <w:r w:rsidR="00FC6F55" w:rsidRPr="00867F6D">
        <w:rPr>
          <w:rFonts w:ascii="Arial" w:hAnsi="Arial" w:cs="Arial"/>
          <w:b/>
          <w:bCs/>
        </w:rPr>
        <w:t>s</w:t>
      </w:r>
      <w:r w:rsidRPr="00867F6D">
        <w:rPr>
          <w:rFonts w:ascii="Arial" w:hAnsi="Arial" w:cs="Arial"/>
          <w:b/>
          <w:bCs/>
        </w:rPr>
        <w:t>?</w:t>
      </w:r>
    </w:p>
    <w:p w14:paraId="603E73DA" w14:textId="56EF65F5" w:rsidR="00667492" w:rsidRPr="00867F6D" w:rsidRDefault="00667492" w:rsidP="007F4025">
      <w:pPr>
        <w:rPr>
          <w:rFonts w:ascii="Arial" w:hAnsi="Arial" w:cs="Arial"/>
          <w:sz w:val="22"/>
          <w:szCs w:val="22"/>
        </w:rPr>
      </w:pPr>
    </w:p>
    <w:p w14:paraId="7C5B958E" w14:textId="77777777" w:rsidR="00A60863" w:rsidRPr="00867F6D" w:rsidRDefault="00BC6993" w:rsidP="00D356DF">
      <w:pPr>
        <w:pStyle w:val="ListParagraph"/>
        <w:numPr>
          <w:ilvl w:val="0"/>
          <w:numId w:val="7"/>
        </w:numPr>
        <w:rPr>
          <w:rFonts w:ascii="Arial" w:hAnsi="Arial" w:cs="Arial"/>
          <w:sz w:val="22"/>
          <w:szCs w:val="22"/>
        </w:rPr>
      </w:pPr>
      <w:r w:rsidRPr="00867F6D">
        <w:rPr>
          <w:rFonts w:ascii="Arial" w:hAnsi="Arial" w:cs="Arial"/>
          <w:sz w:val="22"/>
          <w:szCs w:val="22"/>
        </w:rPr>
        <w:t xml:space="preserve">Patient data collected from general practice is needed to support a wide variety of research and analysis to help run and improve health and care services. </w:t>
      </w:r>
    </w:p>
    <w:p w14:paraId="5BC0FBCE" w14:textId="77777777" w:rsidR="00A60863" w:rsidRPr="00867F6D" w:rsidRDefault="00A60863" w:rsidP="00A60863">
      <w:pPr>
        <w:pStyle w:val="ListParagraph"/>
        <w:rPr>
          <w:rFonts w:ascii="Arial" w:hAnsi="Arial" w:cs="Arial"/>
          <w:sz w:val="22"/>
          <w:szCs w:val="22"/>
        </w:rPr>
      </w:pPr>
    </w:p>
    <w:p w14:paraId="39275A32" w14:textId="0DA54BEF" w:rsidR="00667492" w:rsidRPr="00867F6D" w:rsidRDefault="00BC6993" w:rsidP="000F5CB7">
      <w:pPr>
        <w:pStyle w:val="ListParagraph"/>
        <w:rPr>
          <w:rFonts w:ascii="Arial" w:hAnsi="Arial" w:cs="Arial"/>
          <w:sz w:val="22"/>
          <w:szCs w:val="22"/>
        </w:rPr>
      </w:pPr>
      <w:r w:rsidRPr="00867F6D">
        <w:rPr>
          <w:rFonts w:ascii="Arial" w:hAnsi="Arial" w:cs="Arial"/>
          <w:sz w:val="22"/>
          <w:szCs w:val="22"/>
        </w:rPr>
        <w:t>Whil</w:t>
      </w:r>
      <w:r w:rsidR="0047750C">
        <w:rPr>
          <w:rFonts w:ascii="Arial" w:hAnsi="Arial" w:cs="Arial"/>
          <w:sz w:val="22"/>
          <w:szCs w:val="22"/>
        </w:rPr>
        <w:t>e</w:t>
      </w:r>
      <w:r w:rsidRPr="00867F6D">
        <w:rPr>
          <w:rFonts w:ascii="Arial" w:hAnsi="Arial" w:cs="Arial"/>
          <w:sz w:val="22"/>
          <w:szCs w:val="22"/>
        </w:rPr>
        <w:t xml:space="preserve"> the data collected in other care settings such as hospitals is valuable in understanding and improving specific services, it is the patient data in general practice that helps </w:t>
      </w:r>
      <w:r w:rsidR="00DA7356" w:rsidRPr="00867F6D">
        <w:rPr>
          <w:rFonts w:ascii="Arial" w:hAnsi="Arial" w:cs="Arial"/>
          <w:sz w:val="22"/>
          <w:szCs w:val="22"/>
        </w:rPr>
        <w:t xml:space="preserve">NHS </w:t>
      </w:r>
      <w:r w:rsidR="000F5CB7" w:rsidRPr="00867F6D">
        <w:rPr>
          <w:rFonts w:ascii="Arial" w:hAnsi="Arial" w:cs="Arial"/>
          <w:sz w:val="22"/>
          <w:szCs w:val="22"/>
        </w:rPr>
        <w:t>England</w:t>
      </w:r>
      <w:r w:rsidRPr="00867F6D">
        <w:rPr>
          <w:rFonts w:ascii="Arial" w:hAnsi="Arial" w:cs="Arial"/>
          <w:sz w:val="22"/>
          <w:szCs w:val="22"/>
        </w:rPr>
        <w:t xml:space="preserve"> to understand whether the health and care system </w:t>
      </w:r>
      <w:proofErr w:type="gramStart"/>
      <w:r w:rsidRPr="00867F6D">
        <w:rPr>
          <w:rFonts w:ascii="Arial" w:hAnsi="Arial" w:cs="Arial"/>
          <w:sz w:val="22"/>
          <w:szCs w:val="22"/>
        </w:rPr>
        <w:t>as a whole is</w:t>
      </w:r>
      <w:proofErr w:type="gramEnd"/>
      <w:r w:rsidRPr="00867F6D">
        <w:rPr>
          <w:rFonts w:ascii="Arial" w:hAnsi="Arial" w:cs="Arial"/>
          <w:sz w:val="22"/>
          <w:szCs w:val="22"/>
        </w:rPr>
        <w:t xml:space="preserve"> working for patients.</w:t>
      </w:r>
    </w:p>
    <w:p w14:paraId="4B125DF6" w14:textId="77777777" w:rsidR="00035FA8" w:rsidRPr="00867F6D" w:rsidRDefault="00035FA8" w:rsidP="00035FA8">
      <w:pPr>
        <w:ind w:left="360"/>
        <w:rPr>
          <w:rFonts w:ascii="Arial" w:hAnsi="Arial" w:cs="Arial"/>
          <w:sz w:val="22"/>
          <w:szCs w:val="22"/>
        </w:rPr>
      </w:pPr>
    </w:p>
    <w:p w14:paraId="73B6DF08" w14:textId="154903F4" w:rsidR="00DA7356" w:rsidRPr="00867F6D" w:rsidRDefault="000D157D" w:rsidP="00D356DF">
      <w:pPr>
        <w:pStyle w:val="ListParagraph"/>
        <w:numPr>
          <w:ilvl w:val="0"/>
          <w:numId w:val="7"/>
        </w:numPr>
        <w:rPr>
          <w:rFonts w:ascii="Arial" w:hAnsi="Arial" w:cs="Arial"/>
          <w:sz w:val="22"/>
          <w:szCs w:val="22"/>
        </w:rPr>
      </w:pPr>
      <w:r w:rsidRPr="00867F6D">
        <w:rPr>
          <w:rFonts w:ascii="Arial" w:hAnsi="Arial" w:cs="Arial"/>
          <w:sz w:val="22"/>
          <w:szCs w:val="22"/>
        </w:rPr>
        <w:t xml:space="preserve">Research the </w:t>
      </w:r>
      <w:r w:rsidR="00D55886" w:rsidRPr="00867F6D">
        <w:rPr>
          <w:rFonts w:ascii="Arial" w:hAnsi="Arial" w:cs="Arial"/>
          <w:sz w:val="22"/>
          <w:szCs w:val="22"/>
        </w:rPr>
        <w:t>long-term</w:t>
      </w:r>
      <w:r w:rsidRPr="00867F6D">
        <w:rPr>
          <w:rFonts w:ascii="Arial" w:hAnsi="Arial" w:cs="Arial"/>
          <w:sz w:val="22"/>
          <w:szCs w:val="22"/>
        </w:rPr>
        <w:t xml:space="preserve"> impact of coronavirus on the population</w:t>
      </w:r>
    </w:p>
    <w:p w14:paraId="115AFC80" w14:textId="77777777" w:rsidR="00035FA8" w:rsidRPr="00867F6D" w:rsidRDefault="00035FA8" w:rsidP="00035FA8">
      <w:pPr>
        <w:rPr>
          <w:rFonts w:ascii="Arial" w:hAnsi="Arial" w:cs="Arial"/>
          <w:sz w:val="22"/>
          <w:szCs w:val="22"/>
        </w:rPr>
      </w:pPr>
    </w:p>
    <w:p w14:paraId="172C2F01" w14:textId="6E9A512F" w:rsidR="000D157D" w:rsidRPr="00867F6D" w:rsidRDefault="000D157D" w:rsidP="00D356DF">
      <w:pPr>
        <w:pStyle w:val="ListParagraph"/>
        <w:numPr>
          <w:ilvl w:val="0"/>
          <w:numId w:val="7"/>
        </w:numPr>
        <w:rPr>
          <w:rFonts w:ascii="Arial" w:hAnsi="Arial" w:cs="Arial"/>
          <w:sz w:val="22"/>
          <w:szCs w:val="22"/>
        </w:rPr>
      </w:pPr>
      <w:r w:rsidRPr="00867F6D">
        <w:rPr>
          <w:rFonts w:ascii="Arial" w:hAnsi="Arial" w:cs="Arial"/>
          <w:sz w:val="22"/>
          <w:szCs w:val="22"/>
        </w:rPr>
        <w:t>Analyse healthcare inequalities</w:t>
      </w:r>
    </w:p>
    <w:p w14:paraId="3129798D" w14:textId="77777777" w:rsidR="00035FA8" w:rsidRPr="00867F6D" w:rsidRDefault="00035FA8" w:rsidP="00035FA8">
      <w:pPr>
        <w:rPr>
          <w:rFonts w:ascii="Arial" w:hAnsi="Arial" w:cs="Arial"/>
          <w:sz w:val="22"/>
          <w:szCs w:val="22"/>
        </w:rPr>
      </w:pPr>
    </w:p>
    <w:p w14:paraId="38FA2A2C" w14:textId="6C83A2EC" w:rsidR="000D157D" w:rsidRPr="00867F6D" w:rsidRDefault="000D157D" w:rsidP="00D356DF">
      <w:pPr>
        <w:pStyle w:val="ListParagraph"/>
        <w:numPr>
          <w:ilvl w:val="0"/>
          <w:numId w:val="7"/>
        </w:numPr>
        <w:rPr>
          <w:rFonts w:ascii="Arial" w:hAnsi="Arial" w:cs="Arial"/>
          <w:sz w:val="22"/>
          <w:szCs w:val="22"/>
        </w:rPr>
      </w:pPr>
      <w:r w:rsidRPr="00867F6D">
        <w:rPr>
          <w:rFonts w:ascii="Arial" w:hAnsi="Arial" w:cs="Arial"/>
          <w:sz w:val="22"/>
          <w:szCs w:val="22"/>
        </w:rPr>
        <w:t>Research and develop cures for serious illnesses</w:t>
      </w:r>
    </w:p>
    <w:p w14:paraId="60152D1D" w14:textId="27709916" w:rsidR="00C9050F" w:rsidRPr="00867F6D" w:rsidRDefault="00C9050F" w:rsidP="00C9050F">
      <w:pPr>
        <w:rPr>
          <w:rFonts w:ascii="Arial" w:hAnsi="Arial" w:cs="Arial"/>
          <w:sz w:val="22"/>
          <w:szCs w:val="22"/>
        </w:rPr>
      </w:pPr>
    </w:p>
    <w:p w14:paraId="25ADBBE2" w14:textId="26BB49C3" w:rsidR="00C9050F" w:rsidRPr="00867F6D" w:rsidRDefault="000D42BD" w:rsidP="00C9050F">
      <w:pPr>
        <w:rPr>
          <w:rFonts w:ascii="Arial" w:hAnsi="Arial" w:cs="Arial"/>
          <w:b/>
          <w:bCs/>
        </w:rPr>
      </w:pPr>
      <w:r w:rsidRPr="00867F6D">
        <w:rPr>
          <w:rFonts w:ascii="Arial" w:hAnsi="Arial" w:cs="Arial"/>
          <w:b/>
          <w:bCs/>
        </w:rPr>
        <w:t>What type of data do</w:t>
      </w:r>
      <w:r w:rsidR="00FC6F55" w:rsidRPr="00867F6D">
        <w:rPr>
          <w:rFonts w:ascii="Arial" w:hAnsi="Arial" w:cs="Arial"/>
          <w:b/>
          <w:bCs/>
        </w:rPr>
        <w:t>es</w:t>
      </w:r>
      <w:r w:rsidRPr="00867F6D">
        <w:rPr>
          <w:rFonts w:ascii="Arial" w:hAnsi="Arial" w:cs="Arial"/>
          <w:b/>
          <w:bCs/>
        </w:rPr>
        <w:t xml:space="preserve"> NHS </w:t>
      </w:r>
      <w:r w:rsidR="000F5CB7" w:rsidRPr="00867F6D">
        <w:rPr>
          <w:rFonts w:ascii="Arial" w:hAnsi="Arial" w:cs="Arial"/>
          <w:b/>
          <w:bCs/>
        </w:rPr>
        <w:t>England</w:t>
      </w:r>
      <w:r w:rsidRPr="00867F6D">
        <w:rPr>
          <w:rFonts w:ascii="Arial" w:hAnsi="Arial" w:cs="Arial"/>
          <w:b/>
          <w:bCs/>
        </w:rPr>
        <w:t xml:space="preserve"> </w:t>
      </w:r>
      <w:r w:rsidR="00FC7630" w:rsidRPr="00867F6D">
        <w:rPr>
          <w:rFonts w:ascii="Arial" w:hAnsi="Arial" w:cs="Arial"/>
          <w:b/>
          <w:bCs/>
        </w:rPr>
        <w:t xml:space="preserve">extract from the </w:t>
      </w:r>
      <w:r w:rsidR="003C5684" w:rsidRPr="00867F6D">
        <w:rPr>
          <w:rFonts w:ascii="Arial" w:hAnsi="Arial" w:cs="Arial"/>
          <w:b/>
          <w:bCs/>
        </w:rPr>
        <w:t>organisation</w:t>
      </w:r>
      <w:r w:rsidR="00FC7630" w:rsidRPr="00867F6D">
        <w:rPr>
          <w:rFonts w:ascii="Arial" w:hAnsi="Arial" w:cs="Arial"/>
          <w:b/>
          <w:bCs/>
        </w:rPr>
        <w:t>?</w:t>
      </w:r>
    </w:p>
    <w:p w14:paraId="1CC8459C" w14:textId="4A234105" w:rsidR="00FC7630" w:rsidRPr="00867F6D" w:rsidRDefault="00FC7630" w:rsidP="00C9050F">
      <w:pPr>
        <w:rPr>
          <w:rFonts w:ascii="Arial" w:hAnsi="Arial" w:cs="Arial"/>
          <w:sz w:val="22"/>
          <w:szCs w:val="22"/>
        </w:rPr>
      </w:pPr>
    </w:p>
    <w:p w14:paraId="4582445E" w14:textId="0612B5F8" w:rsidR="00FC7630"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Diagnoses and symptoms</w:t>
      </w:r>
    </w:p>
    <w:p w14:paraId="16DBA012" w14:textId="484A86C7" w:rsidR="00F84809"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Observations</w:t>
      </w:r>
    </w:p>
    <w:p w14:paraId="6E2156C2" w14:textId="21BF8E93" w:rsidR="00F84809"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Test results</w:t>
      </w:r>
    </w:p>
    <w:p w14:paraId="4CCD5EAA" w14:textId="18612B05" w:rsidR="00F84809"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Medications</w:t>
      </w:r>
    </w:p>
    <w:p w14:paraId="793FB397" w14:textId="023A31A2" w:rsidR="00F84809"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Allergies and immunisations</w:t>
      </w:r>
    </w:p>
    <w:p w14:paraId="0D8EC77B" w14:textId="5352A90C" w:rsidR="00F84809" w:rsidRPr="00867F6D" w:rsidRDefault="00F84809" w:rsidP="00D356DF">
      <w:pPr>
        <w:pStyle w:val="ListParagraph"/>
        <w:numPr>
          <w:ilvl w:val="0"/>
          <w:numId w:val="7"/>
        </w:numPr>
        <w:rPr>
          <w:rFonts w:ascii="Arial" w:hAnsi="Arial" w:cs="Arial"/>
          <w:sz w:val="22"/>
          <w:szCs w:val="22"/>
        </w:rPr>
      </w:pPr>
      <w:r w:rsidRPr="00867F6D">
        <w:rPr>
          <w:rFonts w:ascii="Arial" w:hAnsi="Arial" w:cs="Arial"/>
          <w:sz w:val="22"/>
          <w:szCs w:val="22"/>
        </w:rPr>
        <w:t>Referrals, recalls and appointments</w:t>
      </w:r>
    </w:p>
    <w:p w14:paraId="64A00CBC" w14:textId="51A7F6C6" w:rsidR="00F84809" w:rsidRPr="00867F6D" w:rsidRDefault="005E1EC6" w:rsidP="00D356DF">
      <w:pPr>
        <w:pStyle w:val="ListParagraph"/>
        <w:numPr>
          <w:ilvl w:val="0"/>
          <w:numId w:val="7"/>
        </w:numPr>
        <w:rPr>
          <w:rFonts w:ascii="Arial" w:hAnsi="Arial" w:cs="Arial"/>
          <w:sz w:val="22"/>
          <w:szCs w:val="22"/>
        </w:rPr>
      </w:pPr>
      <w:r w:rsidRPr="00867F6D">
        <w:rPr>
          <w:rFonts w:ascii="Arial" w:hAnsi="Arial" w:cs="Arial"/>
          <w:sz w:val="22"/>
          <w:szCs w:val="22"/>
        </w:rPr>
        <w:t>The patient</w:t>
      </w:r>
      <w:r w:rsidR="00FC6F55" w:rsidRPr="00867F6D">
        <w:rPr>
          <w:rFonts w:ascii="Arial" w:hAnsi="Arial" w:cs="Arial"/>
          <w:sz w:val="22"/>
          <w:szCs w:val="22"/>
        </w:rPr>
        <w:t>’</w:t>
      </w:r>
      <w:r w:rsidRPr="00867F6D">
        <w:rPr>
          <w:rFonts w:ascii="Arial" w:hAnsi="Arial" w:cs="Arial"/>
          <w:sz w:val="22"/>
          <w:szCs w:val="22"/>
        </w:rPr>
        <w:t xml:space="preserve">s sex, </w:t>
      </w:r>
      <w:r w:rsidR="006C725F" w:rsidRPr="00867F6D">
        <w:rPr>
          <w:rFonts w:ascii="Arial" w:hAnsi="Arial" w:cs="Arial"/>
          <w:sz w:val="22"/>
          <w:szCs w:val="22"/>
        </w:rPr>
        <w:t>ethnicity</w:t>
      </w:r>
      <w:r w:rsidRPr="00867F6D">
        <w:rPr>
          <w:rFonts w:ascii="Arial" w:hAnsi="Arial" w:cs="Arial"/>
          <w:sz w:val="22"/>
          <w:szCs w:val="22"/>
        </w:rPr>
        <w:t xml:space="preserve"> and sexual orientation</w:t>
      </w:r>
    </w:p>
    <w:p w14:paraId="586501FD" w14:textId="5E55D667" w:rsidR="005D0392" w:rsidRPr="00867F6D" w:rsidRDefault="005E1EC6" w:rsidP="00D356DF">
      <w:pPr>
        <w:pStyle w:val="ListParagraph"/>
        <w:numPr>
          <w:ilvl w:val="0"/>
          <w:numId w:val="7"/>
        </w:numPr>
        <w:rPr>
          <w:rFonts w:ascii="Arial" w:hAnsi="Arial" w:cs="Arial"/>
          <w:sz w:val="22"/>
          <w:szCs w:val="22"/>
        </w:rPr>
      </w:pPr>
      <w:r w:rsidRPr="00867F6D">
        <w:rPr>
          <w:rFonts w:ascii="Arial" w:hAnsi="Arial" w:cs="Arial"/>
          <w:sz w:val="22"/>
          <w:szCs w:val="22"/>
        </w:rPr>
        <w:t>Data about staff who have treated the patient</w:t>
      </w:r>
    </w:p>
    <w:p w14:paraId="5030F24A" w14:textId="00CBEFA2" w:rsidR="005D0392" w:rsidRPr="00867F6D" w:rsidRDefault="005D0392" w:rsidP="005D0392">
      <w:pPr>
        <w:rPr>
          <w:rFonts w:ascii="Arial" w:hAnsi="Arial" w:cs="Arial"/>
          <w:sz w:val="22"/>
          <w:szCs w:val="22"/>
        </w:rPr>
      </w:pPr>
    </w:p>
    <w:p w14:paraId="47EF9CC7" w14:textId="77777777" w:rsidR="00523726" w:rsidRPr="00867F6D" w:rsidRDefault="00523726" w:rsidP="005D0392">
      <w:pPr>
        <w:rPr>
          <w:rFonts w:ascii="Arial" w:hAnsi="Arial" w:cs="Arial"/>
          <w:b/>
          <w:bCs/>
        </w:rPr>
      </w:pPr>
    </w:p>
    <w:p w14:paraId="3C46CDB4" w14:textId="0FF36053" w:rsidR="00456B04" w:rsidRPr="00867F6D" w:rsidRDefault="00DB735D" w:rsidP="005D0392">
      <w:pPr>
        <w:rPr>
          <w:rFonts w:ascii="Arial" w:hAnsi="Arial" w:cs="Arial"/>
          <w:b/>
          <w:bCs/>
        </w:rPr>
      </w:pPr>
      <w:r w:rsidRPr="00867F6D">
        <w:rPr>
          <w:rFonts w:ascii="Arial" w:hAnsi="Arial" w:cs="Arial"/>
          <w:b/>
          <w:bCs/>
        </w:rPr>
        <w:t xml:space="preserve">If a patient wishes to </w:t>
      </w:r>
      <w:r w:rsidR="00B039EB" w:rsidRPr="00867F6D">
        <w:rPr>
          <w:rFonts w:ascii="Arial" w:hAnsi="Arial" w:cs="Arial"/>
          <w:b/>
          <w:bCs/>
        </w:rPr>
        <w:t>opt-out</w:t>
      </w:r>
      <w:r w:rsidRPr="00867F6D">
        <w:rPr>
          <w:rFonts w:ascii="Arial" w:hAnsi="Arial" w:cs="Arial"/>
          <w:b/>
          <w:bCs/>
        </w:rPr>
        <w:t xml:space="preserve"> of data sharing</w:t>
      </w:r>
      <w:r w:rsidR="00456B04" w:rsidRPr="00867F6D">
        <w:rPr>
          <w:rFonts w:ascii="Arial" w:hAnsi="Arial" w:cs="Arial"/>
          <w:b/>
          <w:bCs/>
        </w:rPr>
        <w:t xml:space="preserve">, there are two types of </w:t>
      </w:r>
      <w:r w:rsidR="00B039EB" w:rsidRPr="00867F6D">
        <w:rPr>
          <w:rFonts w:ascii="Arial" w:hAnsi="Arial" w:cs="Arial"/>
          <w:b/>
          <w:bCs/>
        </w:rPr>
        <w:t>opt-out</w:t>
      </w:r>
      <w:r w:rsidR="00456B04" w:rsidRPr="00867F6D">
        <w:rPr>
          <w:rFonts w:ascii="Arial" w:hAnsi="Arial" w:cs="Arial"/>
          <w:b/>
          <w:bCs/>
        </w:rPr>
        <w:t>:</w:t>
      </w:r>
    </w:p>
    <w:p w14:paraId="12281058" w14:textId="06C317A3" w:rsidR="00A60863" w:rsidRPr="00867F6D" w:rsidRDefault="008054A1" w:rsidP="00D356DF">
      <w:pPr>
        <w:pStyle w:val="ListParagraph"/>
        <w:numPr>
          <w:ilvl w:val="0"/>
          <w:numId w:val="7"/>
        </w:numPr>
        <w:rPr>
          <w:rFonts w:ascii="Arial" w:hAnsi="Arial" w:cs="Arial"/>
          <w:sz w:val="22"/>
          <w:szCs w:val="22"/>
        </w:rPr>
      </w:pPr>
      <w:r w:rsidRPr="00867F6D">
        <w:rPr>
          <w:rFonts w:ascii="Arial" w:hAnsi="Arial" w:cs="Arial"/>
          <w:b/>
          <w:bCs/>
          <w:sz w:val="22"/>
          <w:szCs w:val="22"/>
        </w:rPr>
        <w:t xml:space="preserve">Type 1 </w:t>
      </w:r>
      <w:r w:rsidR="00B039EB" w:rsidRPr="00867F6D">
        <w:rPr>
          <w:rFonts w:ascii="Arial" w:hAnsi="Arial" w:cs="Arial"/>
          <w:b/>
          <w:bCs/>
          <w:sz w:val="22"/>
          <w:szCs w:val="22"/>
        </w:rPr>
        <w:t>Opt-out</w:t>
      </w:r>
      <w:r w:rsidR="00456B04" w:rsidRPr="00867F6D">
        <w:rPr>
          <w:rFonts w:ascii="Arial" w:hAnsi="Arial" w:cs="Arial"/>
          <w:sz w:val="22"/>
          <w:szCs w:val="22"/>
        </w:rPr>
        <w:t xml:space="preserve"> </w:t>
      </w:r>
      <w:bookmarkStart w:id="469" w:name="_Hlk76049558"/>
      <w:r w:rsidR="00035CC5" w:rsidRPr="00867F6D">
        <w:rPr>
          <w:rFonts w:ascii="Arial" w:hAnsi="Arial" w:cs="Arial"/>
          <w:sz w:val="22"/>
          <w:szCs w:val="22"/>
        </w:rPr>
        <w:t>applies at organisational level and means that the patient’s medical record is not extracted from the organisation for any purpose other than for direct patient care.</w:t>
      </w:r>
    </w:p>
    <w:bookmarkEnd w:id="469"/>
    <w:p w14:paraId="4A82C56F" w14:textId="77777777" w:rsidR="005F51E9" w:rsidRPr="00867F6D" w:rsidRDefault="005F51E9" w:rsidP="005F51E9">
      <w:pPr>
        <w:pStyle w:val="ListParagraph"/>
        <w:rPr>
          <w:rFonts w:ascii="Arial" w:hAnsi="Arial" w:cs="Arial"/>
          <w:sz w:val="22"/>
          <w:szCs w:val="22"/>
        </w:rPr>
      </w:pPr>
    </w:p>
    <w:p w14:paraId="06F12BAF" w14:textId="31A934F2" w:rsidR="00F0633B" w:rsidRPr="00867F6D" w:rsidRDefault="00A60863" w:rsidP="00D356DF">
      <w:pPr>
        <w:pStyle w:val="ListParagraph"/>
        <w:numPr>
          <w:ilvl w:val="0"/>
          <w:numId w:val="7"/>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00F0633B" w:rsidRPr="00867F6D">
        <w:rPr>
          <w:rFonts w:ascii="Arial" w:hAnsi="Arial" w:cs="Arial"/>
          <w:sz w:val="22"/>
          <w:szCs w:val="22"/>
        </w:rPr>
        <w:t xml:space="preserve"> </w:t>
      </w:r>
      <w:r w:rsidR="005F51E9" w:rsidRPr="00867F6D">
        <w:rPr>
          <w:rFonts w:ascii="Arial" w:hAnsi="Arial" w:cs="Arial"/>
          <w:sz w:val="22"/>
          <w:szCs w:val="22"/>
        </w:rPr>
        <w:t xml:space="preserve">allows data to be extracted by NHS </w:t>
      </w:r>
      <w:r w:rsidRPr="00867F6D">
        <w:rPr>
          <w:rFonts w:ascii="Arial" w:hAnsi="Arial" w:cs="Arial"/>
          <w:sz w:val="22"/>
          <w:szCs w:val="22"/>
        </w:rPr>
        <w:t xml:space="preserve">England </w:t>
      </w:r>
      <w:r w:rsidR="005F51E9" w:rsidRPr="00867F6D">
        <w:rPr>
          <w:rFonts w:ascii="Arial" w:hAnsi="Arial" w:cs="Arial"/>
          <w:sz w:val="22"/>
          <w:szCs w:val="22"/>
        </w:rPr>
        <w:t xml:space="preserve">for </w:t>
      </w:r>
      <w:r w:rsidR="00FC6F55" w:rsidRPr="00867F6D">
        <w:rPr>
          <w:rFonts w:ascii="Arial" w:hAnsi="Arial" w:cs="Arial"/>
          <w:sz w:val="22"/>
          <w:szCs w:val="22"/>
        </w:rPr>
        <w:t>its</w:t>
      </w:r>
      <w:r w:rsidR="005F51E9" w:rsidRPr="00867F6D">
        <w:rPr>
          <w:rFonts w:ascii="Arial" w:hAnsi="Arial" w:cs="Arial"/>
          <w:sz w:val="22"/>
          <w:szCs w:val="22"/>
        </w:rPr>
        <w:t xml:space="preserve"> lawful purposes but </w:t>
      </w:r>
      <w:r w:rsidR="00FC6F55" w:rsidRPr="00867F6D">
        <w:rPr>
          <w:rFonts w:ascii="Arial" w:hAnsi="Arial" w:cs="Arial"/>
          <w:sz w:val="22"/>
          <w:szCs w:val="22"/>
        </w:rPr>
        <w:t>i</w:t>
      </w:r>
      <w:r w:rsidR="005F51E9" w:rsidRPr="00867F6D">
        <w:rPr>
          <w:rFonts w:ascii="Arial" w:hAnsi="Arial" w:cs="Arial"/>
          <w:sz w:val="22"/>
          <w:szCs w:val="22"/>
        </w:rPr>
        <w:t>t</w:t>
      </w:r>
      <w:r w:rsidR="00070E47" w:rsidRPr="00867F6D">
        <w:rPr>
          <w:rFonts w:ascii="Arial" w:hAnsi="Arial" w:cs="Arial"/>
          <w:sz w:val="22"/>
          <w:szCs w:val="22"/>
        </w:rPr>
        <w:t xml:space="preserve"> cannot share this information with anyone else for research and planning purposes.</w:t>
      </w:r>
    </w:p>
    <w:p w14:paraId="76C6CFDC" w14:textId="77777777" w:rsidR="0070678E" w:rsidRPr="00867F6D" w:rsidRDefault="0070678E" w:rsidP="0070678E">
      <w:pPr>
        <w:pStyle w:val="ListParagraph"/>
        <w:rPr>
          <w:rFonts w:ascii="Arial" w:hAnsi="Arial" w:cs="Arial"/>
          <w:sz w:val="22"/>
          <w:szCs w:val="22"/>
        </w:rPr>
      </w:pPr>
    </w:p>
    <w:p w14:paraId="270B479B" w14:textId="256A365B" w:rsidR="0070678E" w:rsidRPr="00867F6D" w:rsidRDefault="0070678E" w:rsidP="0070678E">
      <w:pPr>
        <w:rPr>
          <w:rFonts w:ascii="Arial" w:hAnsi="Arial" w:cs="Arial"/>
          <w:b/>
          <w:bCs/>
        </w:rPr>
      </w:pPr>
      <w:r w:rsidRPr="00867F6D">
        <w:rPr>
          <w:rFonts w:ascii="Arial" w:hAnsi="Arial" w:cs="Arial"/>
          <w:b/>
          <w:bCs/>
        </w:rPr>
        <w:t xml:space="preserve">How does a patient </w:t>
      </w:r>
      <w:r w:rsidR="00B039EB" w:rsidRPr="00867F6D">
        <w:rPr>
          <w:rFonts w:ascii="Arial" w:hAnsi="Arial" w:cs="Arial"/>
          <w:b/>
          <w:bCs/>
        </w:rPr>
        <w:t>opt-out</w:t>
      </w:r>
      <w:r w:rsidR="007B50D2" w:rsidRPr="00867F6D">
        <w:rPr>
          <w:rFonts w:ascii="Arial" w:hAnsi="Arial" w:cs="Arial"/>
          <w:b/>
          <w:bCs/>
        </w:rPr>
        <w:t>?</w:t>
      </w:r>
    </w:p>
    <w:p w14:paraId="3FF9076C" w14:textId="4F9E9F03" w:rsidR="0070678E" w:rsidRPr="00867F6D" w:rsidRDefault="0070678E" w:rsidP="0070678E">
      <w:pPr>
        <w:rPr>
          <w:rFonts w:ascii="Arial" w:hAnsi="Arial" w:cs="Arial"/>
          <w:sz w:val="22"/>
          <w:szCs w:val="22"/>
        </w:rPr>
      </w:pPr>
    </w:p>
    <w:p w14:paraId="13471BB2" w14:textId="76B3F85A" w:rsidR="0070678E" w:rsidRPr="00867F6D" w:rsidRDefault="008054A1" w:rsidP="00D356DF">
      <w:pPr>
        <w:pStyle w:val="ListParagraph"/>
        <w:numPr>
          <w:ilvl w:val="0"/>
          <w:numId w:val="8"/>
        </w:numPr>
        <w:rPr>
          <w:rFonts w:ascii="Arial" w:hAnsi="Arial" w:cs="Arial"/>
          <w:sz w:val="22"/>
          <w:szCs w:val="22"/>
        </w:rPr>
      </w:pPr>
      <w:bookmarkStart w:id="470" w:name="_Hlk76047931"/>
      <w:r w:rsidRPr="00867F6D">
        <w:rPr>
          <w:rFonts w:ascii="Arial" w:hAnsi="Arial" w:cs="Arial"/>
          <w:b/>
          <w:bCs/>
          <w:sz w:val="22"/>
          <w:szCs w:val="22"/>
        </w:rPr>
        <w:t xml:space="preserve">Type 1 </w:t>
      </w:r>
      <w:r w:rsidR="00B039EB" w:rsidRPr="00867F6D">
        <w:rPr>
          <w:rFonts w:ascii="Arial" w:hAnsi="Arial" w:cs="Arial"/>
          <w:b/>
          <w:bCs/>
          <w:sz w:val="22"/>
          <w:szCs w:val="22"/>
        </w:rPr>
        <w:t>Opt-out</w:t>
      </w:r>
      <w:r w:rsidR="0070678E" w:rsidRPr="00867F6D">
        <w:rPr>
          <w:rFonts w:ascii="Arial" w:hAnsi="Arial" w:cs="Arial"/>
          <w:sz w:val="22"/>
          <w:szCs w:val="22"/>
        </w:rPr>
        <w:t xml:space="preserve"> </w:t>
      </w:r>
      <w:r w:rsidR="00E27ADD" w:rsidRPr="00867F6D">
        <w:rPr>
          <w:rFonts w:ascii="Arial" w:hAnsi="Arial" w:cs="Arial"/>
          <w:sz w:val="22"/>
          <w:szCs w:val="22"/>
        </w:rPr>
        <w:t xml:space="preserve">– </w:t>
      </w:r>
      <w:r w:rsidR="00621FFA" w:rsidRPr="00867F6D">
        <w:rPr>
          <w:rFonts w:ascii="Arial" w:hAnsi="Arial" w:cs="Arial"/>
          <w:sz w:val="22"/>
          <w:szCs w:val="22"/>
        </w:rPr>
        <w:t xml:space="preserve">the patient </w:t>
      </w:r>
      <w:r w:rsidR="00905821" w:rsidRPr="00867F6D">
        <w:rPr>
          <w:rFonts w:ascii="Arial" w:hAnsi="Arial" w:cs="Arial"/>
          <w:sz w:val="22"/>
          <w:szCs w:val="22"/>
        </w:rPr>
        <w:t xml:space="preserve">must inform the practice of their </w:t>
      </w:r>
      <w:proofErr w:type="gramStart"/>
      <w:r w:rsidR="00905821" w:rsidRPr="00867F6D">
        <w:rPr>
          <w:rFonts w:ascii="Arial" w:hAnsi="Arial" w:cs="Arial"/>
          <w:sz w:val="22"/>
          <w:szCs w:val="22"/>
        </w:rPr>
        <w:t>decision</w:t>
      </w:r>
      <w:proofErr w:type="gramEnd"/>
      <w:r w:rsidR="00905821" w:rsidRPr="00867F6D">
        <w:rPr>
          <w:rFonts w:ascii="Arial" w:hAnsi="Arial" w:cs="Arial"/>
          <w:sz w:val="22"/>
          <w:szCs w:val="22"/>
        </w:rPr>
        <w:t xml:space="preserve"> and </w:t>
      </w:r>
      <w:r w:rsidR="007B50D2" w:rsidRPr="00867F6D">
        <w:rPr>
          <w:rFonts w:ascii="Arial" w:hAnsi="Arial" w:cs="Arial"/>
          <w:sz w:val="22"/>
          <w:szCs w:val="22"/>
        </w:rPr>
        <w:t>this is coded at the practice locally to their clinical record.</w:t>
      </w:r>
    </w:p>
    <w:p w14:paraId="39D68D00" w14:textId="77777777" w:rsidR="007B50D2" w:rsidRPr="00867F6D" w:rsidRDefault="007B50D2" w:rsidP="007B50D2">
      <w:pPr>
        <w:pStyle w:val="ListParagraph"/>
        <w:rPr>
          <w:rFonts w:ascii="Arial" w:hAnsi="Arial" w:cs="Arial"/>
          <w:sz w:val="22"/>
          <w:szCs w:val="22"/>
        </w:rPr>
      </w:pPr>
    </w:p>
    <w:p w14:paraId="7A6E1165" w14:textId="5FDDE490" w:rsidR="00A74962" w:rsidRPr="00867F6D" w:rsidRDefault="00A60863" w:rsidP="00D356DF">
      <w:pPr>
        <w:pStyle w:val="ListParagraph"/>
        <w:numPr>
          <w:ilvl w:val="0"/>
          <w:numId w:val="8"/>
        </w:numPr>
        <w:rPr>
          <w:rFonts w:ascii="Arial" w:hAnsi="Arial" w:cs="Arial"/>
          <w:sz w:val="22"/>
          <w:szCs w:val="22"/>
        </w:rPr>
      </w:pPr>
      <w:r w:rsidRPr="00867F6D">
        <w:rPr>
          <w:rFonts w:ascii="Arial" w:hAnsi="Arial" w:cs="Arial"/>
          <w:b/>
          <w:bCs/>
          <w:sz w:val="22"/>
          <w:szCs w:val="22"/>
        </w:rPr>
        <w:t xml:space="preserve">National Data </w:t>
      </w:r>
      <w:r w:rsidR="00B039EB" w:rsidRPr="00867F6D">
        <w:rPr>
          <w:rFonts w:ascii="Arial" w:hAnsi="Arial" w:cs="Arial"/>
          <w:b/>
          <w:bCs/>
          <w:sz w:val="22"/>
          <w:szCs w:val="22"/>
        </w:rPr>
        <w:t>Opt-out</w:t>
      </w:r>
      <w:r w:rsidRPr="00867F6D">
        <w:rPr>
          <w:rFonts w:ascii="Arial" w:hAnsi="Arial" w:cs="Arial"/>
          <w:b/>
          <w:bCs/>
          <w:sz w:val="22"/>
          <w:szCs w:val="22"/>
        </w:rPr>
        <w:t xml:space="preserve"> (NDO-O)</w:t>
      </w:r>
      <w:r w:rsidRPr="00867F6D">
        <w:rPr>
          <w:rFonts w:ascii="Arial" w:hAnsi="Arial" w:cs="Arial"/>
          <w:sz w:val="22"/>
          <w:szCs w:val="22"/>
        </w:rPr>
        <w:t xml:space="preserve"> </w:t>
      </w:r>
      <w:r w:rsidR="003C5684" w:rsidRPr="00867F6D">
        <w:rPr>
          <w:rFonts w:ascii="Arial" w:hAnsi="Arial" w:cs="Arial"/>
          <w:sz w:val="22"/>
          <w:szCs w:val="22"/>
        </w:rPr>
        <w:t>–</w:t>
      </w:r>
      <w:r w:rsidR="007B50D2" w:rsidRPr="00867F6D">
        <w:rPr>
          <w:rFonts w:ascii="Arial" w:hAnsi="Arial" w:cs="Arial"/>
          <w:sz w:val="22"/>
          <w:szCs w:val="22"/>
        </w:rPr>
        <w:t xml:space="preserve"> </w:t>
      </w:r>
      <w:r w:rsidR="003C5684" w:rsidRPr="00867F6D">
        <w:rPr>
          <w:rFonts w:ascii="Arial" w:hAnsi="Arial" w:cs="Arial"/>
          <w:sz w:val="22"/>
          <w:szCs w:val="22"/>
        </w:rPr>
        <w:t xml:space="preserve">the patient </w:t>
      </w:r>
      <w:r w:rsidR="005B7CA1" w:rsidRPr="00867F6D">
        <w:rPr>
          <w:rFonts w:ascii="Arial" w:hAnsi="Arial" w:cs="Arial"/>
          <w:sz w:val="22"/>
          <w:szCs w:val="22"/>
        </w:rPr>
        <w:t xml:space="preserve">must do this themselves with NHS </w:t>
      </w:r>
      <w:r w:rsidRPr="00867F6D">
        <w:rPr>
          <w:rFonts w:ascii="Arial" w:hAnsi="Arial" w:cs="Arial"/>
          <w:sz w:val="22"/>
          <w:szCs w:val="22"/>
        </w:rPr>
        <w:t>England</w:t>
      </w:r>
      <w:r w:rsidR="005B7CA1" w:rsidRPr="00867F6D">
        <w:rPr>
          <w:rFonts w:ascii="Arial" w:hAnsi="Arial" w:cs="Arial"/>
          <w:sz w:val="22"/>
          <w:szCs w:val="22"/>
        </w:rPr>
        <w:t xml:space="preserve">. </w:t>
      </w:r>
      <w:r w:rsidR="006C725F" w:rsidRPr="00867F6D">
        <w:rPr>
          <w:rFonts w:ascii="Arial" w:hAnsi="Arial" w:cs="Arial"/>
          <w:sz w:val="22"/>
          <w:szCs w:val="22"/>
        </w:rPr>
        <w:t>Unfortunately,</w:t>
      </w:r>
      <w:r w:rsidR="00C857D7" w:rsidRPr="00867F6D">
        <w:rPr>
          <w:rFonts w:ascii="Arial" w:hAnsi="Arial" w:cs="Arial"/>
          <w:sz w:val="22"/>
          <w:szCs w:val="22"/>
        </w:rPr>
        <w:t xml:space="preserve"> this </w:t>
      </w:r>
      <w:r w:rsidR="00687EF6" w:rsidRPr="00867F6D">
        <w:rPr>
          <w:rFonts w:ascii="Arial" w:hAnsi="Arial" w:cs="Arial"/>
          <w:sz w:val="22"/>
          <w:szCs w:val="22"/>
        </w:rPr>
        <w:t>cannot be done by the organisation. The patient can do this by</w:t>
      </w:r>
      <w:r w:rsidR="005B7CA1" w:rsidRPr="00867F6D">
        <w:rPr>
          <w:rFonts w:ascii="Arial" w:hAnsi="Arial" w:cs="Arial"/>
          <w:sz w:val="22"/>
          <w:szCs w:val="22"/>
        </w:rPr>
        <w:t>:</w:t>
      </w:r>
    </w:p>
    <w:p w14:paraId="07BD7477" w14:textId="77777777" w:rsidR="005B7CA1" w:rsidRPr="00867F6D" w:rsidRDefault="005B7CA1" w:rsidP="005B7CA1">
      <w:pPr>
        <w:pStyle w:val="ListParagraph"/>
        <w:rPr>
          <w:rFonts w:ascii="Arial" w:hAnsi="Arial" w:cs="Arial"/>
          <w:sz w:val="22"/>
          <w:szCs w:val="22"/>
        </w:rPr>
      </w:pPr>
    </w:p>
    <w:p w14:paraId="7D661A49" w14:textId="349525DB" w:rsidR="00003026" w:rsidRPr="00867F6D" w:rsidRDefault="00370B7E"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t>Online service</w:t>
      </w:r>
      <w:r w:rsidRPr="00867F6D">
        <w:rPr>
          <w:rFonts w:ascii="Arial" w:hAnsi="Arial" w:cs="Arial"/>
          <w:sz w:val="22"/>
          <w:szCs w:val="22"/>
        </w:rPr>
        <w:t xml:space="preserve"> – Patients registering need to know their NHS number or their postcode as registered at their GP </w:t>
      </w:r>
      <w:r w:rsidR="00FC6F55" w:rsidRPr="00867F6D">
        <w:rPr>
          <w:rFonts w:ascii="Arial" w:hAnsi="Arial" w:cs="Arial"/>
          <w:sz w:val="22"/>
          <w:szCs w:val="22"/>
        </w:rPr>
        <w:t>p</w:t>
      </w:r>
      <w:r w:rsidRPr="00867F6D">
        <w:rPr>
          <w:rFonts w:ascii="Arial" w:hAnsi="Arial" w:cs="Arial"/>
          <w:sz w:val="22"/>
          <w:szCs w:val="22"/>
        </w:rPr>
        <w:t>ractice</w:t>
      </w:r>
      <w:r w:rsidR="008E10AA" w:rsidRPr="00867F6D">
        <w:rPr>
          <w:rFonts w:ascii="Arial" w:hAnsi="Arial" w:cs="Arial"/>
          <w:sz w:val="22"/>
          <w:szCs w:val="22"/>
        </w:rPr>
        <w:t xml:space="preserve"> </w:t>
      </w:r>
      <w:r w:rsidR="00003026" w:rsidRPr="00867F6D">
        <w:rPr>
          <w:rFonts w:ascii="Arial" w:hAnsi="Arial" w:cs="Arial"/>
          <w:sz w:val="22"/>
          <w:szCs w:val="22"/>
        </w:rPr>
        <w:t>via</w:t>
      </w:r>
      <w:r w:rsidR="00530547">
        <w:rPr>
          <w:rFonts w:ascii="Arial" w:hAnsi="Arial" w:cs="Arial"/>
          <w:sz w:val="22"/>
          <w:szCs w:val="22"/>
        </w:rPr>
        <w:t xml:space="preserve"> </w:t>
      </w:r>
      <w:hyperlink r:id="rId46" w:history="1">
        <w:r w:rsidR="00530547" w:rsidRPr="00530547">
          <w:rPr>
            <w:rStyle w:val="Hyperlink"/>
            <w:rFonts w:ascii="Arial" w:hAnsi="Arial" w:cs="Arial"/>
            <w:sz w:val="22"/>
            <w:szCs w:val="22"/>
          </w:rPr>
          <w:t>Make your choice about sharing data from your health records</w:t>
        </w:r>
      </w:hyperlink>
      <w:r w:rsidR="00530547">
        <w:rPr>
          <w:rFonts w:ascii="Arial" w:hAnsi="Arial" w:cs="Arial"/>
          <w:sz w:val="22"/>
          <w:szCs w:val="22"/>
        </w:rPr>
        <w:t xml:space="preserve"> </w:t>
      </w:r>
      <w:hyperlink r:id="rId47" w:history="1"/>
      <w:r w:rsidR="00530547">
        <w:rPr>
          <w:rFonts w:ascii="Arial" w:hAnsi="Arial" w:cs="Arial"/>
          <w:sz w:val="22"/>
          <w:szCs w:val="22"/>
        </w:rPr>
        <w:t xml:space="preserve"> </w:t>
      </w:r>
    </w:p>
    <w:p w14:paraId="7E8E5DB4" w14:textId="77777777" w:rsidR="00370B7E" w:rsidRPr="00867F6D" w:rsidRDefault="00370B7E" w:rsidP="00DA49A7">
      <w:pPr>
        <w:ind w:left="720"/>
        <w:rPr>
          <w:rFonts w:ascii="Arial" w:hAnsi="Arial" w:cs="Arial"/>
          <w:sz w:val="22"/>
          <w:szCs w:val="22"/>
        </w:rPr>
      </w:pPr>
    </w:p>
    <w:p w14:paraId="36ADB436" w14:textId="77777777" w:rsidR="00370B7E" w:rsidRPr="00867F6D" w:rsidRDefault="00370B7E"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t>Telephone service</w:t>
      </w:r>
      <w:r w:rsidRPr="00867F6D">
        <w:rPr>
          <w:rFonts w:ascii="Arial" w:hAnsi="Arial" w:cs="Arial"/>
          <w:sz w:val="22"/>
          <w:szCs w:val="22"/>
        </w:rPr>
        <w:t xml:space="preserve"> 0300 303 5678 which is open Monday to Friday between 0900 and 1700.</w:t>
      </w:r>
    </w:p>
    <w:p w14:paraId="40E742B9" w14:textId="77777777" w:rsidR="00370B7E" w:rsidRPr="00867F6D" w:rsidRDefault="00370B7E" w:rsidP="00DA49A7">
      <w:pPr>
        <w:ind w:left="720"/>
        <w:rPr>
          <w:rFonts w:ascii="Arial" w:hAnsi="Arial" w:cs="Arial"/>
          <w:sz w:val="22"/>
          <w:szCs w:val="22"/>
        </w:rPr>
      </w:pPr>
    </w:p>
    <w:p w14:paraId="02F79B83" w14:textId="01FC0D0B" w:rsidR="00370B7E" w:rsidRPr="00867F6D" w:rsidRDefault="00370B7E" w:rsidP="00D356DF">
      <w:pPr>
        <w:pStyle w:val="ListParagraph"/>
        <w:numPr>
          <w:ilvl w:val="0"/>
          <w:numId w:val="9"/>
        </w:numPr>
        <w:ind w:left="1080"/>
        <w:rPr>
          <w:rFonts w:ascii="Arial" w:hAnsi="Arial" w:cs="Arial"/>
          <w:sz w:val="22"/>
          <w:szCs w:val="22"/>
        </w:rPr>
      </w:pPr>
      <w:r w:rsidRPr="00867F6D">
        <w:rPr>
          <w:rFonts w:ascii="Arial" w:hAnsi="Arial" w:cs="Arial"/>
          <w:b/>
          <w:bCs/>
          <w:sz w:val="22"/>
          <w:szCs w:val="22"/>
        </w:rPr>
        <w:t>NHS App</w:t>
      </w:r>
      <w:r w:rsidRPr="00867F6D">
        <w:rPr>
          <w:rFonts w:ascii="Arial" w:hAnsi="Arial" w:cs="Arial"/>
          <w:sz w:val="22"/>
          <w:szCs w:val="22"/>
        </w:rPr>
        <w:t xml:space="preserve"> – </w:t>
      </w:r>
      <w:r w:rsidR="00FC6F55" w:rsidRPr="00867F6D">
        <w:rPr>
          <w:rFonts w:ascii="Arial" w:hAnsi="Arial" w:cs="Arial"/>
          <w:sz w:val="22"/>
          <w:szCs w:val="22"/>
        </w:rPr>
        <w:t>F</w:t>
      </w:r>
      <w:r w:rsidRPr="00867F6D">
        <w:rPr>
          <w:rFonts w:ascii="Arial" w:hAnsi="Arial" w:cs="Arial"/>
          <w:sz w:val="22"/>
          <w:szCs w:val="22"/>
        </w:rPr>
        <w:t>or use by patients aged 13 and over (95% of surgeries are now connected to the NHS App). The app can be downloaded from the App Store or Google play</w:t>
      </w:r>
    </w:p>
    <w:p w14:paraId="18A0EB0D" w14:textId="77777777" w:rsidR="00370B7E" w:rsidRPr="00867F6D" w:rsidRDefault="00370B7E" w:rsidP="00C0292A">
      <w:pPr>
        <w:rPr>
          <w:rFonts w:ascii="Arial" w:hAnsi="Arial" w:cs="Arial"/>
          <w:sz w:val="22"/>
          <w:szCs w:val="22"/>
        </w:rPr>
      </w:pPr>
    </w:p>
    <w:p w14:paraId="54910104" w14:textId="0AAD75CD" w:rsidR="00A60863" w:rsidRPr="00530547" w:rsidRDefault="00A60863" w:rsidP="00D356DF">
      <w:pPr>
        <w:pStyle w:val="ListParagraph"/>
        <w:numPr>
          <w:ilvl w:val="0"/>
          <w:numId w:val="9"/>
        </w:numPr>
        <w:ind w:left="1080"/>
        <w:rPr>
          <w:rFonts w:ascii="Arial" w:hAnsi="Arial" w:cs="Arial"/>
          <w:sz w:val="22"/>
          <w:szCs w:val="22"/>
        </w:rPr>
      </w:pPr>
      <w:r w:rsidRPr="00867F6D">
        <w:rPr>
          <w:rFonts w:ascii="Arial" w:hAnsi="Arial" w:cs="Arial"/>
          <w:sz w:val="22"/>
          <w:szCs w:val="22"/>
        </w:rPr>
        <w:t>“</w:t>
      </w:r>
      <w:r w:rsidRPr="00867F6D">
        <w:rPr>
          <w:rFonts w:ascii="Arial" w:hAnsi="Arial" w:cs="Arial"/>
          <w:b/>
          <w:bCs/>
          <w:sz w:val="22"/>
          <w:szCs w:val="22"/>
        </w:rPr>
        <w:t>Print and post”</w:t>
      </w:r>
      <w:r w:rsidRPr="00867F6D">
        <w:rPr>
          <w:rFonts w:ascii="Arial" w:hAnsi="Arial" w:cs="Arial"/>
          <w:sz w:val="22"/>
          <w:szCs w:val="22"/>
        </w:rPr>
        <w:t xml:space="preserve"> </w:t>
      </w:r>
      <w:hyperlink r:id="rId48" w:history="1">
        <w:r w:rsidR="00530547" w:rsidRPr="00530547">
          <w:rPr>
            <w:rStyle w:val="Hyperlink"/>
            <w:rFonts w:ascii="Arial" w:hAnsi="Arial" w:cs="Arial"/>
            <w:sz w:val="22"/>
            <w:szCs w:val="22"/>
          </w:rPr>
          <w:t>Manage your choice</w:t>
        </w:r>
      </w:hyperlink>
    </w:p>
    <w:p w14:paraId="73FE382B" w14:textId="77777777" w:rsidR="00530547" w:rsidRPr="00530547" w:rsidRDefault="00530547" w:rsidP="00530547">
      <w:pPr>
        <w:rPr>
          <w:rFonts w:ascii="Arial" w:hAnsi="Arial" w:cs="Arial"/>
          <w:sz w:val="22"/>
          <w:szCs w:val="22"/>
        </w:rPr>
      </w:pPr>
    </w:p>
    <w:p w14:paraId="59E0E8CB"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Photocopies of proof of applicant’s name (e.g., passport, UK driving licence etc.) and address (e.g., utility bill, payslip etc.) need to be sent with the application to:</w:t>
      </w:r>
    </w:p>
    <w:p w14:paraId="244F94A1" w14:textId="77777777" w:rsidR="00A60863" w:rsidRPr="00867F6D" w:rsidRDefault="00A60863" w:rsidP="00A60863">
      <w:pPr>
        <w:ind w:left="1080"/>
        <w:rPr>
          <w:rFonts w:ascii="Arial" w:hAnsi="Arial" w:cs="Arial"/>
          <w:sz w:val="22"/>
          <w:szCs w:val="22"/>
        </w:rPr>
      </w:pPr>
    </w:p>
    <w:p w14:paraId="1C05B903" w14:textId="088B14BF" w:rsidR="00A60863" w:rsidRPr="00867F6D" w:rsidRDefault="00A60863" w:rsidP="00A60863">
      <w:pPr>
        <w:ind w:left="1080"/>
        <w:rPr>
          <w:rFonts w:ascii="Arial" w:hAnsi="Arial" w:cs="Arial"/>
          <w:sz w:val="22"/>
          <w:szCs w:val="22"/>
        </w:rPr>
      </w:pPr>
      <w:r w:rsidRPr="00867F6D">
        <w:rPr>
          <w:rFonts w:ascii="Arial" w:hAnsi="Arial" w:cs="Arial"/>
          <w:sz w:val="22"/>
          <w:szCs w:val="22"/>
        </w:rPr>
        <w:t xml:space="preserve">National Data </w:t>
      </w:r>
      <w:r w:rsidR="00B039EB" w:rsidRPr="00867F6D">
        <w:rPr>
          <w:rFonts w:ascii="Arial" w:hAnsi="Arial" w:cs="Arial"/>
          <w:sz w:val="22"/>
          <w:szCs w:val="22"/>
        </w:rPr>
        <w:t>Opt-out</w:t>
      </w:r>
    </w:p>
    <w:p w14:paraId="2297575F"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Contact Centre</w:t>
      </w:r>
    </w:p>
    <w:p w14:paraId="22FFA298"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NHS England</w:t>
      </w:r>
    </w:p>
    <w:p w14:paraId="440D54D8"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7 and 8 Wellington Place</w:t>
      </w:r>
    </w:p>
    <w:p w14:paraId="4E7CC214"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LEEDS</w:t>
      </w:r>
    </w:p>
    <w:p w14:paraId="232E4A6A" w14:textId="77777777" w:rsidR="00A60863" w:rsidRPr="00867F6D" w:rsidRDefault="00A60863" w:rsidP="00A60863">
      <w:pPr>
        <w:ind w:left="1080"/>
        <w:rPr>
          <w:rFonts w:ascii="Arial" w:hAnsi="Arial" w:cs="Arial"/>
          <w:sz w:val="22"/>
          <w:szCs w:val="22"/>
        </w:rPr>
      </w:pPr>
      <w:r w:rsidRPr="00867F6D">
        <w:rPr>
          <w:rFonts w:ascii="Arial" w:hAnsi="Arial" w:cs="Arial"/>
          <w:sz w:val="22"/>
          <w:szCs w:val="22"/>
        </w:rPr>
        <w:t>LS1 4AP</w:t>
      </w:r>
    </w:p>
    <w:p w14:paraId="41E9937C" w14:textId="77777777" w:rsidR="00A60863" w:rsidRPr="00867F6D" w:rsidRDefault="00A60863" w:rsidP="00A60863">
      <w:pPr>
        <w:rPr>
          <w:rFonts w:ascii="Arial" w:hAnsi="Arial" w:cs="Arial"/>
          <w:b/>
          <w:bCs/>
          <w:sz w:val="22"/>
          <w:szCs w:val="22"/>
        </w:rPr>
      </w:pPr>
    </w:p>
    <w:p w14:paraId="38CBC0C2" w14:textId="77777777" w:rsidR="00A60863" w:rsidRPr="00867F6D" w:rsidRDefault="00A60863" w:rsidP="00A60863">
      <w:pPr>
        <w:ind w:left="360" w:firstLine="720"/>
        <w:rPr>
          <w:rFonts w:ascii="Arial" w:hAnsi="Arial" w:cs="Arial"/>
          <w:b/>
          <w:bCs/>
          <w:sz w:val="22"/>
          <w:szCs w:val="22"/>
        </w:rPr>
      </w:pPr>
      <w:r w:rsidRPr="00867F6D">
        <w:rPr>
          <w:rFonts w:ascii="Arial" w:hAnsi="Arial" w:cs="Arial"/>
          <w:sz w:val="22"/>
          <w:szCs w:val="22"/>
        </w:rPr>
        <w:t>Note, it can take up to 14 days to process the form.</w:t>
      </w:r>
    </w:p>
    <w:bookmarkEnd w:id="470"/>
    <w:p w14:paraId="14163062" w14:textId="77777777" w:rsidR="00370B7E" w:rsidRPr="00867F6D" w:rsidRDefault="00370B7E" w:rsidP="00DA49A7">
      <w:pPr>
        <w:ind w:left="720"/>
        <w:rPr>
          <w:rFonts w:ascii="Arial" w:hAnsi="Arial" w:cs="Arial"/>
          <w:sz w:val="22"/>
          <w:szCs w:val="22"/>
        </w:rPr>
      </w:pPr>
    </w:p>
    <w:p w14:paraId="324AEAC1" w14:textId="11B77196" w:rsidR="00370B7E" w:rsidRPr="00867F6D" w:rsidRDefault="00370B7E" w:rsidP="00D356DF">
      <w:pPr>
        <w:pStyle w:val="ListParagraph"/>
        <w:numPr>
          <w:ilvl w:val="0"/>
          <w:numId w:val="9"/>
        </w:numPr>
        <w:ind w:left="1080"/>
        <w:rPr>
          <w:rFonts w:ascii="Arial" w:hAnsi="Arial" w:cs="Arial"/>
          <w:sz w:val="22"/>
          <w:szCs w:val="22"/>
        </w:rPr>
      </w:pPr>
      <w:r w:rsidRPr="00867F6D">
        <w:rPr>
          <w:rFonts w:ascii="Arial" w:hAnsi="Arial" w:cs="Arial"/>
          <w:sz w:val="22"/>
          <w:szCs w:val="22"/>
        </w:rPr>
        <w:t xml:space="preserve">Getting a healthcare professional to assist patients in prison or other secure settings to register an </w:t>
      </w:r>
      <w:r w:rsidR="00B039EB" w:rsidRPr="00867F6D">
        <w:rPr>
          <w:rFonts w:ascii="Arial" w:hAnsi="Arial" w:cs="Arial"/>
          <w:sz w:val="22"/>
          <w:szCs w:val="22"/>
        </w:rPr>
        <w:t>opt-out</w:t>
      </w:r>
      <w:r w:rsidRPr="00867F6D">
        <w:rPr>
          <w:rFonts w:ascii="Arial" w:hAnsi="Arial" w:cs="Arial"/>
          <w:sz w:val="22"/>
          <w:szCs w:val="22"/>
        </w:rPr>
        <w:t xml:space="preserve"> choice. For patients detained in such settings, guidance is </w:t>
      </w:r>
      <w:r w:rsidR="00FC6F55" w:rsidRPr="00867F6D">
        <w:rPr>
          <w:rFonts w:ascii="Arial" w:hAnsi="Arial" w:cs="Arial"/>
          <w:sz w:val="22"/>
          <w:szCs w:val="22"/>
        </w:rPr>
        <w:t xml:space="preserve">available on NHS </w:t>
      </w:r>
      <w:r w:rsidR="000F5CB7" w:rsidRPr="00867F6D">
        <w:rPr>
          <w:rFonts w:ascii="Arial" w:hAnsi="Arial" w:cs="Arial"/>
          <w:sz w:val="22"/>
          <w:szCs w:val="22"/>
        </w:rPr>
        <w:t>England</w:t>
      </w:r>
      <w:r w:rsidR="00FC6F55" w:rsidRPr="00867F6D">
        <w:rPr>
          <w:rFonts w:ascii="Arial" w:hAnsi="Arial" w:cs="Arial"/>
          <w:sz w:val="22"/>
          <w:szCs w:val="22"/>
        </w:rPr>
        <w:t xml:space="preserve"> and a p</w:t>
      </w:r>
      <w:r w:rsidRPr="00867F6D">
        <w:rPr>
          <w:rFonts w:ascii="Arial" w:hAnsi="Arial" w:cs="Arial"/>
          <w:sz w:val="22"/>
          <w:szCs w:val="22"/>
        </w:rPr>
        <w:t>roxy form is available to assist in registration.</w:t>
      </w:r>
    </w:p>
    <w:p w14:paraId="76D2957B" w14:textId="77777777" w:rsidR="005B7CA1" w:rsidRPr="00867F6D" w:rsidRDefault="005B7CA1" w:rsidP="00DA49A7">
      <w:pPr>
        <w:ind w:left="1440"/>
        <w:rPr>
          <w:rFonts w:ascii="Arial" w:hAnsi="Arial" w:cs="Arial"/>
          <w:sz w:val="22"/>
          <w:szCs w:val="22"/>
        </w:rPr>
      </w:pPr>
    </w:p>
    <w:p w14:paraId="319A2AE4" w14:textId="4045867F" w:rsidR="00A74962" w:rsidRPr="00867F6D" w:rsidRDefault="006B1B8E" w:rsidP="00933CFB">
      <w:pPr>
        <w:rPr>
          <w:rFonts w:ascii="Arial" w:hAnsi="Arial" w:cs="Arial"/>
          <w:b/>
          <w:bCs/>
          <w:sz w:val="22"/>
          <w:szCs w:val="22"/>
        </w:rPr>
      </w:pPr>
      <w:r w:rsidRPr="00867F6D">
        <w:rPr>
          <w:rFonts w:ascii="Arial" w:hAnsi="Arial" w:cs="Arial"/>
          <w:b/>
          <w:bCs/>
          <w:sz w:val="22"/>
          <w:szCs w:val="22"/>
        </w:rPr>
        <w:lastRenderedPageBreak/>
        <w:t xml:space="preserve">Coding the </w:t>
      </w:r>
      <w:r w:rsidR="00FC6F55" w:rsidRPr="00867F6D">
        <w:rPr>
          <w:rFonts w:ascii="Arial" w:hAnsi="Arial" w:cs="Arial"/>
          <w:b/>
          <w:bCs/>
          <w:sz w:val="22"/>
          <w:szCs w:val="22"/>
        </w:rPr>
        <w:t>patient record</w:t>
      </w:r>
    </w:p>
    <w:p w14:paraId="675179EE" w14:textId="3BBF8DAE" w:rsidR="006B1B8E" w:rsidRPr="00867F6D" w:rsidRDefault="006B1B8E" w:rsidP="00933CFB">
      <w:pPr>
        <w:rPr>
          <w:rFonts w:ascii="Arial" w:hAnsi="Arial" w:cs="Arial"/>
          <w:sz w:val="22"/>
          <w:szCs w:val="22"/>
        </w:rPr>
      </w:pPr>
    </w:p>
    <w:p w14:paraId="3EAB2D78" w14:textId="594C6909" w:rsidR="006B1B8E" w:rsidRPr="00867F6D" w:rsidRDefault="00A47EAE" w:rsidP="00822FE4">
      <w:pPr>
        <w:rPr>
          <w:rFonts w:ascii="Arial" w:hAnsi="Arial" w:cs="Arial"/>
          <w:sz w:val="22"/>
          <w:szCs w:val="22"/>
        </w:rPr>
      </w:pPr>
      <w:r w:rsidRPr="00867F6D">
        <w:rPr>
          <w:rFonts w:ascii="Arial" w:hAnsi="Arial" w:cs="Arial"/>
          <w:sz w:val="22"/>
          <w:szCs w:val="22"/>
        </w:rPr>
        <w:t xml:space="preserve">If the patient wishes to </w:t>
      </w:r>
      <w:r w:rsidR="00B039EB" w:rsidRPr="00867F6D">
        <w:rPr>
          <w:rFonts w:ascii="Arial" w:hAnsi="Arial" w:cs="Arial"/>
          <w:b/>
          <w:bCs/>
          <w:sz w:val="22"/>
          <w:szCs w:val="22"/>
        </w:rPr>
        <w:t>opt-out</w:t>
      </w:r>
      <w:r w:rsidRPr="00867F6D">
        <w:rPr>
          <w:rFonts w:ascii="Arial" w:hAnsi="Arial" w:cs="Arial"/>
          <w:sz w:val="22"/>
          <w:szCs w:val="22"/>
        </w:rPr>
        <w:t xml:space="preserve"> – use code</w:t>
      </w:r>
      <w:r w:rsidR="00822FE4" w:rsidRPr="00867F6D">
        <w:rPr>
          <w:rFonts w:ascii="Arial" w:hAnsi="Arial" w:cs="Arial"/>
          <w:sz w:val="22"/>
          <w:szCs w:val="22"/>
        </w:rPr>
        <w:t xml:space="preserve"> 827241000000103 Dissent from secondary use of general practitioner patient identifiable data (finding)</w:t>
      </w:r>
      <w:r w:rsidR="000F5CB7" w:rsidRPr="00867F6D">
        <w:rPr>
          <w:rFonts w:ascii="Arial" w:hAnsi="Arial" w:cs="Arial"/>
          <w:sz w:val="22"/>
          <w:szCs w:val="22"/>
        </w:rPr>
        <w:t>.</w:t>
      </w:r>
    </w:p>
    <w:p w14:paraId="60AE281F" w14:textId="2D110272" w:rsidR="005E2623" w:rsidRPr="00867F6D" w:rsidRDefault="005E2623" w:rsidP="00791DD4">
      <w:pPr>
        <w:rPr>
          <w:rFonts w:ascii="Arial" w:hAnsi="Arial" w:cs="Arial"/>
        </w:rPr>
      </w:pPr>
    </w:p>
    <w:p w14:paraId="00979267" w14:textId="63666A8A" w:rsidR="00755A26" w:rsidRPr="00867F6D" w:rsidRDefault="00755A26" w:rsidP="00791DD4">
      <w:pPr>
        <w:rPr>
          <w:rFonts w:ascii="Arial" w:hAnsi="Arial" w:cs="Arial"/>
          <w:sz w:val="22"/>
          <w:szCs w:val="22"/>
        </w:rPr>
      </w:pPr>
      <w:r w:rsidRPr="00867F6D">
        <w:rPr>
          <w:rFonts w:ascii="Arial" w:hAnsi="Arial" w:cs="Arial"/>
          <w:sz w:val="22"/>
          <w:szCs w:val="22"/>
        </w:rPr>
        <w:t xml:space="preserve">If the patient wishes to </w:t>
      </w:r>
      <w:r w:rsidRPr="00867F6D">
        <w:rPr>
          <w:rFonts w:ascii="Arial" w:hAnsi="Arial" w:cs="Arial"/>
          <w:b/>
          <w:bCs/>
          <w:sz w:val="22"/>
          <w:szCs w:val="22"/>
        </w:rPr>
        <w:t>opt in</w:t>
      </w:r>
      <w:r w:rsidRPr="00867F6D">
        <w:rPr>
          <w:rFonts w:ascii="Arial" w:hAnsi="Arial" w:cs="Arial"/>
          <w:sz w:val="22"/>
          <w:szCs w:val="22"/>
        </w:rPr>
        <w:t xml:space="preserve"> – use code </w:t>
      </w:r>
      <w:r w:rsidR="00EA7576" w:rsidRPr="00867F6D">
        <w:rPr>
          <w:rFonts w:ascii="Arial" w:hAnsi="Arial" w:cs="Arial"/>
          <w:sz w:val="22"/>
          <w:szCs w:val="22"/>
        </w:rPr>
        <w:t>827261000000102 Dissent withdrawn for secondary use of general practitioner</w:t>
      </w:r>
      <w:r w:rsidR="000F5CB7" w:rsidRPr="00867F6D">
        <w:rPr>
          <w:rFonts w:ascii="Arial" w:hAnsi="Arial" w:cs="Arial"/>
          <w:sz w:val="22"/>
          <w:szCs w:val="22"/>
        </w:rPr>
        <w:t>.</w:t>
      </w:r>
    </w:p>
    <w:sectPr w:rsidR="00755A26" w:rsidRPr="00867F6D" w:rsidSect="00396621">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AFD7E" w14:textId="77777777" w:rsidR="00430F61" w:rsidRDefault="00430F61" w:rsidP="00D85E4D">
      <w:r>
        <w:separator/>
      </w:r>
    </w:p>
  </w:endnote>
  <w:endnote w:type="continuationSeparator" w:id="0">
    <w:p w14:paraId="32AC9BE5" w14:textId="77777777" w:rsidR="00430F61" w:rsidRDefault="00430F61"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E839" w14:textId="7FB0AA82" w:rsidR="001D6EA1" w:rsidRDefault="001D6EA1">
    <w:pPr>
      <w:pStyle w:val="Footer"/>
      <w:pBdr>
        <w:top w:val="single" w:sz="4" w:space="1" w:color="D9D9D9" w:themeColor="background1" w:themeShade="D9"/>
      </w:pBdr>
      <w:jc w:val="right"/>
    </w:pPr>
  </w:p>
  <w:p w14:paraId="143EDBEE" w14:textId="0CD57EFD" w:rsidR="001D6EA1" w:rsidRDefault="001D6EA1" w:rsidP="003E72F8">
    <w:pPr>
      <w:pStyle w:val="Footer"/>
      <w:rPr>
        <w:rFonts w:ascii="Arial" w:hAnsi="Arial" w:cs="Arial"/>
        <w:sz w:val="16"/>
        <w:szCs w:val="16"/>
      </w:rPr>
    </w:pPr>
    <w:r>
      <w:rPr>
        <w:rFonts w:ascii="Arial" w:hAnsi="Arial" w:cs="Arial"/>
        <w:sz w:val="16"/>
        <w:szCs w:val="16"/>
      </w:rPr>
      <w:tab/>
    </w:r>
  </w:p>
  <w:p w14:paraId="54A9CDA4" w14:textId="29F10DE1" w:rsidR="001D6EA1" w:rsidRPr="00A721EE" w:rsidRDefault="001D6EA1"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55DC4">
      <w:rPr>
        <w:rFonts w:ascii="Arial" w:hAnsi="Arial" w:cs="Arial"/>
        <w:noProof/>
      </w:rPr>
      <w:t>2</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63A4F" w14:textId="77777777" w:rsidR="00430F61" w:rsidRDefault="00430F61" w:rsidP="00D85E4D">
      <w:r>
        <w:separator/>
      </w:r>
    </w:p>
  </w:footnote>
  <w:footnote w:type="continuationSeparator" w:id="0">
    <w:p w14:paraId="0BCD5F50" w14:textId="77777777" w:rsidR="00430F61" w:rsidRDefault="00430F61"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FD58" w14:textId="660E4CA4" w:rsidR="001D6EA1" w:rsidRDefault="00D356DF" w:rsidP="00D356DF">
    <w:pPr>
      <w:pStyle w:val="Header"/>
      <w:jc w:val="right"/>
    </w:pPr>
    <w:r>
      <w:rPr>
        <w:noProof/>
      </w:rPr>
      <w:drawing>
        <wp:inline distT="0" distB="0" distL="0" distR="0" wp14:anchorId="4D9F0EBD" wp14:editId="674C5AB9">
          <wp:extent cx="2705100" cy="757872"/>
          <wp:effectExtent l="0" t="0" r="0" b="4445"/>
          <wp:docPr id="687535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279" cy="787059"/>
                  </a:xfrm>
                  <a:prstGeom prst="rect">
                    <a:avLst/>
                  </a:prstGeom>
                  <a:noFill/>
                </pic:spPr>
              </pic:pic>
            </a:graphicData>
          </a:graphic>
        </wp:inline>
      </w:drawing>
    </w:r>
  </w:p>
  <w:p w14:paraId="500998FC" w14:textId="77777777" w:rsidR="001D6EA1" w:rsidRPr="00675084" w:rsidRDefault="001D6EA1"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7450D"/>
    <w:multiLevelType w:val="hybridMultilevel"/>
    <w:tmpl w:val="7C5E8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A1C58CB"/>
    <w:multiLevelType w:val="hybridMultilevel"/>
    <w:tmpl w:val="6002C5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FD1923"/>
    <w:multiLevelType w:val="hybridMultilevel"/>
    <w:tmpl w:val="13F2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07F49"/>
    <w:multiLevelType w:val="hybridMultilevel"/>
    <w:tmpl w:val="3AF0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B08D0"/>
    <w:multiLevelType w:val="hybridMultilevel"/>
    <w:tmpl w:val="3CFC1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0E21C4"/>
    <w:multiLevelType w:val="hybridMultilevel"/>
    <w:tmpl w:val="3F5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954F6"/>
    <w:multiLevelType w:val="hybridMultilevel"/>
    <w:tmpl w:val="604A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31784B"/>
    <w:multiLevelType w:val="hybridMultilevel"/>
    <w:tmpl w:val="63E6D9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647EE5"/>
    <w:multiLevelType w:val="hybridMultilevel"/>
    <w:tmpl w:val="F0B4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93C65"/>
    <w:multiLevelType w:val="hybridMultilevel"/>
    <w:tmpl w:val="553AE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3412685">
    <w:abstractNumId w:val="4"/>
  </w:num>
  <w:num w:numId="2" w16cid:durableId="775709685">
    <w:abstractNumId w:val="14"/>
  </w:num>
  <w:num w:numId="3" w16cid:durableId="1001546535">
    <w:abstractNumId w:val="10"/>
  </w:num>
  <w:num w:numId="4" w16cid:durableId="470906101">
    <w:abstractNumId w:val="20"/>
  </w:num>
  <w:num w:numId="5" w16cid:durableId="59526116">
    <w:abstractNumId w:val="13"/>
  </w:num>
  <w:num w:numId="6" w16cid:durableId="1688752863">
    <w:abstractNumId w:val="22"/>
  </w:num>
  <w:num w:numId="7" w16cid:durableId="2062509954">
    <w:abstractNumId w:val="9"/>
  </w:num>
  <w:num w:numId="8" w16cid:durableId="435099607">
    <w:abstractNumId w:val="6"/>
  </w:num>
  <w:num w:numId="9" w16cid:durableId="50466908">
    <w:abstractNumId w:val="16"/>
  </w:num>
  <w:num w:numId="10" w16cid:durableId="884608735">
    <w:abstractNumId w:val="8"/>
  </w:num>
  <w:num w:numId="11" w16cid:durableId="1914924893">
    <w:abstractNumId w:val="5"/>
  </w:num>
  <w:num w:numId="12" w16cid:durableId="1539314692">
    <w:abstractNumId w:val="18"/>
  </w:num>
  <w:num w:numId="13" w16cid:durableId="1229921013">
    <w:abstractNumId w:val="23"/>
  </w:num>
  <w:num w:numId="14" w16cid:durableId="2125616475">
    <w:abstractNumId w:val="12"/>
  </w:num>
  <w:num w:numId="15" w16cid:durableId="2131824260">
    <w:abstractNumId w:val="21"/>
  </w:num>
  <w:num w:numId="16" w16cid:durableId="2123962601">
    <w:abstractNumId w:val="0"/>
  </w:num>
  <w:num w:numId="17" w16cid:durableId="9112457">
    <w:abstractNumId w:val="11"/>
  </w:num>
  <w:num w:numId="18" w16cid:durableId="1350258498">
    <w:abstractNumId w:val="19"/>
  </w:num>
  <w:num w:numId="19" w16cid:durableId="2073381889">
    <w:abstractNumId w:val="17"/>
  </w:num>
  <w:num w:numId="20" w16cid:durableId="1401244789">
    <w:abstractNumId w:val="7"/>
  </w:num>
  <w:num w:numId="21" w16cid:durableId="533033674">
    <w:abstractNumId w:val="1"/>
  </w:num>
  <w:num w:numId="22" w16cid:durableId="1761100555">
    <w:abstractNumId w:val="3"/>
  </w:num>
  <w:num w:numId="23" w16cid:durableId="583684171">
    <w:abstractNumId w:val="2"/>
  </w:num>
  <w:num w:numId="24" w16cid:durableId="158101891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026"/>
    <w:rsid w:val="0000629B"/>
    <w:rsid w:val="0001030F"/>
    <w:rsid w:val="00012010"/>
    <w:rsid w:val="00012AA3"/>
    <w:rsid w:val="00014B2D"/>
    <w:rsid w:val="0001648B"/>
    <w:rsid w:val="00017427"/>
    <w:rsid w:val="00020C25"/>
    <w:rsid w:val="00021C4F"/>
    <w:rsid w:val="00025595"/>
    <w:rsid w:val="0002628B"/>
    <w:rsid w:val="00032CDE"/>
    <w:rsid w:val="00034C0F"/>
    <w:rsid w:val="00035CC5"/>
    <w:rsid w:val="00035FA8"/>
    <w:rsid w:val="000409E4"/>
    <w:rsid w:val="00041BCA"/>
    <w:rsid w:val="00044905"/>
    <w:rsid w:val="00046947"/>
    <w:rsid w:val="000508FC"/>
    <w:rsid w:val="00052D1B"/>
    <w:rsid w:val="00056D1E"/>
    <w:rsid w:val="00057FB6"/>
    <w:rsid w:val="00063A7C"/>
    <w:rsid w:val="0006431E"/>
    <w:rsid w:val="0006718A"/>
    <w:rsid w:val="00070E47"/>
    <w:rsid w:val="000734A9"/>
    <w:rsid w:val="00075116"/>
    <w:rsid w:val="00081FD2"/>
    <w:rsid w:val="000828F3"/>
    <w:rsid w:val="000858D5"/>
    <w:rsid w:val="00094747"/>
    <w:rsid w:val="0009692C"/>
    <w:rsid w:val="000A02B7"/>
    <w:rsid w:val="000A0BC3"/>
    <w:rsid w:val="000A27A8"/>
    <w:rsid w:val="000A3448"/>
    <w:rsid w:val="000A4058"/>
    <w:rsid w:val="000B7EBD"/>
    <w:rsid w:val="000C15E9"/>
    <w:rsid w:val="000C5C8A"/>
    <w:rsid w:val="000C6961"/>
    <w:rsid w:val="000C74B6"/>
    <w:rsid w:val="000D0020"/>
    <w:rsid w:val="000D157D"/>
    <w:rsid w:val="000D42BD"/>
    <w:rsid w:val="000D4A1F"/>
    <w:rsid w:val="000E3306"/>
    <w:rsid w:val="000E7F89"/>
    <w:rsid w:val="000F35E7"/>
    <w:rsid w:val="000F3925"/>
    <w:rsid w:val="000F50CE"/>
    <w:rsid w:val="000F5CB7"/>
    <w:rsid w:val="000F5FF7"/>
    <w:rsid w:val="000F627D"/>
    <w:rsid w:val="000F6444"/>
    <w:rsid w:val="00105818"/>
    <w:rsid w:val="00105C0A"/>
    <w:rsid w:val="00106DC4"/>
    <w:rsid w:val="001126F0"/>
    <w:rsid w:val="001150B4"/>
    <w:rsid w:val="00125D19"/>
    <w:rsid w:val="00127726"/>
    <w:rsid w:val="001345BD"/>
    <w:rsid w:val="00136CBA"/>
    <w:rsid w:val="00137CF8"/>
    <w:rsid w:val="00141288"/>
    <w:rsid w:val="00143708"/>
    <w:rsid w:val="00152800"/>
    <w:rsid w:val="00153374"/>
    <w:rsid w:val="00156746"/>
    <w:rsid w:val="00161121"/>
    <w:rsid w:val="0016414A"/>
    <w:rsid w:val="001658E9"/>
    <w:rsid w:val="00170738"/>
    <w:rsid w:val="00172ACD"/>
    <w:rsid w:val="00173C64"/>
    <w:rsid w:val="00177850"/>
    <w:rsid w:val="00180865"/>
    <w:rsid w:val="00180BAD"/>
    <w:rsid w:val="00180CF3"/>
    <w:rsid w:val="0018246B"/>
    <w:rsid w:val="00182759"/>
    <w:rsid w:val="001828B1"/>
    <w:rsid w:val="00186835"/>
    <w:rsid w:val="00186DE4"/>
    <w:rsid w:val="001872B9"/>
    <w:rsid w:val="001879F1"/>
    <w:rsid w:val="0019264A"/>
    <w:rsid w:val="00193069"/>
    <w:rsid w:val="0019449D"/>
    <w:rsid w:val="001A01D7"/>
    <w:rsid w:val="001A08BE"/>
    <w:rsid w:val="001A4B74"/>
    <w:rsid w:val="001B15E6"/>
    <w:rsid w:val="001B1661"/>
    <w:rsid w:val="001B1807"/>
    <w:rsid w:val="001B54C1"/>
    <w:rsid w:val="001B7A00"/>
    <w:rsid w:val="001D0A81"/>
    <w:rsid w:val="001D2FAA"/>
    <w:rsid w:val="001D6056"/>
    <w:rsid w:val="001D64A1"/>
    <w:rsid w:val="001D6EA1"/>
    <w:rsid w:val="001E318C"/>
    <w:rsid w:val="001F0D72"/>
    <w:rsid w:val="001F356E"/>
    <w:rsid w:val="001F52FA"/>
    <w:rsid w:val="00205D8E"/>
    <w:rsid w:val="002064AF"/>
    <w:rsid w:val="00220BC4"/>
    <w:rsid w:val="00222365"/>
    <w:rsid w:val="002224CC"/>
    <w:rsid w:val="00224816"/>
    <w:rsid w:val="0023034E"/>
    <w:rsid w:val="00230EC0"/>
    <w:rsid w:val="00231DAE"/>
    <w:rsid w:val="00234F71"/>
    <w:rsid w:val="0023511E"/>
    <w:rsid w:val="00235389"/>
    <w:rsid w:val="00240789"/>
    <w:rsid w:val="00245C51"/>
    <w:rsid w:val="00253A78"/>
    <w:rsid w:val="00263F72"/>
    <w:rsid w:val="00275A46"/>
    <w:rsid w:val="002858A4"/>
    <w:rsid w:val="002A0EA6"/>
    <w:rsid w:val="002A43E4"/>
    <w:rsid w:val="002B4D60"/>
    <w:rsid w:val="002B7A87"/>
    <w:rsid w:val="002C3F67"/>
    <w:rsid w:val="002C6527"/>
    <w:rsid w:val="002C7508"/>
    <w:rsid w:val="002D18C1"/>
    <w:rsid w:val="002D606E"/>
    <w:rsid w:val="002D680B"/>
    <w:rsid w:val="002D7B88"/>
    <w:rsid w:val="002E0807"/>
    <w:rsid w:val="002F04CD"/>
    <w:rsid w:val="002F08E6"/>
    <w:rsid w:val="002F1096"/>
    <w:rsid w:val="002F67C1"/>
    <w:rsid w:val="002F7F00"/>
    <w:rsid w:val="003000ED"/>
    <w:rsid w:val="00304D6C"/>
    <w:rsid w:val="0031399C"/>
    <w:rsid w:val="00323897"/>
    <w:rsid w:val="00335BF4"/>
    <w:rsid w:val="00336D9D"/>
    <w:rsid w:val="003418F6"/>
    <w:rsid w:val="00343E43"/>
    <w:rsid w:val="00345217"/>
    <w:rsid w:val="0035306F"/>
    <w:rsid w:val="00357D85"/>
    <w:rsid w:val="00361EBF"/>
    <w:rsid w:val="003645A2"/>
    <w:rsid w:val="0036658A"/>
    <w:rsid w:val="00366614"/>
    <w:rsid w:val="00366756"/>
    <w:rsid w:val="00366CEC"/>
    <w:rsid w:val="00370B7E"/>
    <w:rsid w:val="003721F0"/>
    <w:rsid w:val="0037260D"/>
    <w:rsid w:val="003864BC"/>
    <w:rsid w:val="00390205"/>
    <w:rsid w:val="00392269"/>
    <w:rsid w:val="00393F89"/>
    <w:rsid w:val="00395603"/>
    <w:rsid w:val="00396621"/>
    <w:rsid w:val="003A404B"/>
    <w:rsid w:val="003B1678"/>
    <w:rsid w:val="003B72E4"/>
    <w:rsid w:val="003C15E8"/>
    <w:rsid w:val="003C3EA5"/>
    <w:rsid w:val="003C5684"/>
    <w:rsid w:val="003C6A1A"/>
    <w:rsid w:val="003D219C"/>
    <w:rsid w:val="003D276B"/>
    <w:rsid w:val="003D2DA7"/>
    <w:rsid w:val="003D45C5"/>
    <w:rsid w:val="003D5ABF"/>
    <w:rsid w:val="003D7155"/>
    <w:rsid w:val="003D7BC6"/>
    <w:rsid w:val="003E0305"/>
    <w:rsid w:val="003E72F8"/>
    <w:rsid w:val="003E7F2D"/>
    <w:rsid w:val="003F0EA4"/>
    <w:rsid w:val="003F36B9"/>
    <w:rsid w:val="003F6948"/>
    <w:rsid w:val="004011FB"/>
    <w:rsid w:val="004012C5"/>
    <w:rsid w:val="00411341"/>
    <w:rsid w:val="00411AF8"/>
    <w:rsid w:val="00414A4D"/>
    <w:rsid w:val="004228D6"/>
    <w:rsid w:val="00425EB5"/>
    <w:rsid w:val="004270ED"/>
    <w:rsid w:val="00430F61"/>
    <w:rsid w:val="0043549F"/>
    <w:rsid w:val="004367CF"/>
    <w:rsid w:val="00436853"/>
    <w:rsid w:val="00437505"/>
    <w:rsid w:val="0044026C"/>
    <w:rsid w:val="00440372"/>
    <w:rsid w:val="004440F6"/>
    <w:rsid w:val="0045334B"/>
    <w:rsid w:val="0045412B"/>
    <w:rsid w:val="00454B91"/>
    <w:rsid w:val="00456B04"/>
    <w:rsid w:val="0046512B"/>
    <w:rsid w:val="00470829"/>
    <w:rsid w:val="004713A7"/>
    <w:rsid w:val="004713AF"/>
    <w:rsid w:val="004763A7"/>
    <w:rsid w:val="0047750C"/>
    <w:rsid w:val="00493628"/>
    <w:rsid w:val="004A4118"/>
    <w:rsid w:val="004B2B3B"/>
    <w:rsid w:val="004C1CD9"/>
    <w:rsid w:val="004C5ED8"/>
    <w:rsid w:val="004C7D3A"/>
    <w:rsid w:val="004D0F24"/>
    <w:rsid w:val="004D1F5B"/>
    <w:rsid w:val="004D2CA3"/>
    <w:rsid w:val="004D46A5"/>
    <w:rsid w:val="004D4FB9"/>
    <w:rsid w:val="004D7232"/>
    <w:rsid w:val="004D7D39"/>
    <w:rsid w:val="004E458A"/>
    <w:rsid w:val="004F11CB"/>
    <w:rsid w:val="00502F01"/>
    <w:rsid w:val="005056E4"/>
    <w:rsid w:val="00507383"/>
    <w:rsid w:val="00511D79"/>
    <w:rsid w:val="00513411"/>
    <w:rsid w:val="00515127"/>
    <w:rsid w:val="00515291"/>
    <w:rsid w:val="00520B19"/>
    <w:rsid w:val="00521523"/>
    <w:rsid w:val="00523726"/>
    <w:rsid w:val="005252D6"/>
    <w:rsid w:val="00530547"/>
    <w:rsid w:val="00533711"/>
    <w:rsid w:val="00535E4C"/>
    <w:rsid w:val="00540C30"/>
    <w:rsid w:val="00540C4A"/>
    <w:rsid w:val="005562CA"/>
    <w:rsid w:val="00557E33"/>
    <w:rsid w:val="00561921"/>
    <w:rsid w:val="005669EF"/>
    <w:rsid w:val="00572710"/>
    <w:rsid w:val="0057407F"/>
    <w:rsid w:val="0057498C"/>
    <w:rsid w:val="00574ADC"/>
    <w:rsid w:val="0057510B"/>
    <w:rsid w:val="005931EF"/>
    <w:rsid w:val="005955FB"/>
    <w:rsid w:val="00596563"/>
    <w:rsid w:val="005A2B4D"/>
    <w:rsid w:val="005A3201"/>
    <w:rsid w:val="005B212D"/>
    <w:rsid w:val="005B26AD"/>
    <w:rsid w:val="005B50F1"/>
    <w:rsid w:val="005B6455"/>
    <w:rsid w:val="005B657F"/>
    <w:rsid w:val="005B7CA1"/>
    <w:rsid w:val="005C0233"/>
    <w:rsid w:val="005C2CA2"/>
    <w:rsid w:val="005D0392"/>
    <w:rsid w:val="005D1661"/>
    <w:rsid w:val="005E1EC6"/>
    <w:rsid w:val="005E2623"/>
    <w:rsid w:val="005E392A"/>
    <w:rsid w:val="005E4FBB"/>
    <w:rsid w:val="005F1A8A"/>
    <w:rsid w:val="005F354A"/>
    <w:rsid w:val="005F51E9"/>
    <w:rsid w:val="005F6647"/>
    <w:rsid w:val="005F7138"/>
    <w:rsid w:val="005F7C69"/>
    <w:rsid w:val="006048C8"/>
    <w:rsid w:val="00607B5B"/>
    <w:rsid w:val="00612931"/>
    <w:rsid w:val="00612C56"/>
    <w:rsid w:val="0061417D"/>
    <w:rsid w:val="00621FFA"/>
    <w:rsid w:val="00622FC4"/>
    <w:rsid w:val="0062365F"/>
    <w:rsid w:val="00626B4C"/>
    <w:rsid w:val="006304AC"/>
    <w:rsid w:val="00634F2D"/>
    <w:rsid w:val="00636DAF"/>
    <w:rsid w:val="00640DE5"/>
    <w:rsid w:val="00641DB1"/>
    <w:rsid w:val="006421EC"/>
    <w:rsid w:val="00645839"/>
    <w:rsid w:val="00650268"/>
    <w:rsid w:val="00653727"/>
    <w:rsid w:val="00655752"/>
    <w:rsid w:val="00667492"/>
    <w:rsid w:val="0067093C"/>
    <w:rsid w:val="00672539"/>
    <w:rsid w:val="00673600"/>
    <w:rsid w:val="00673BD5"/>
    <w:rsid w:val="00674887"/>
    <w:rsid w:val="00674997"/>
    <w:rsid w:val="00675084"/>
    <w:rsid w:val="00677D3D"/>
    <w:rsid w:val="00680EBE"/>
    <w:rsid w:val="00681663"/>
    <w:rsid w:val="00681FDF"/>
    <w:rsid w:val="00684698"/>
    <w:rsid w:val="00687EF6"/>
    <w:rsid w:val="00691C07"/>
    <w:rsid w:val="00691EDE"/>
    <w:rsid w:val="00694848"/>
    <w:rsid w:val="00695669"/>
    <w:rsid w:val="006A03B4"/>
    <w:rsid w:val="006A455A"/>
    <w:rsid w:val="006A593B"/>
    <w:rsid w:val="006A7D79"/>
    <w:rsid w:val="006B1B8E"/>
    <w:rsid w:val="006B6C93"/>
    <w:rsid w:val="006C289F"/>
    <w:rsid w:val="006C2D92"/>
    <w:rsid w:val="006C725F"/>
    <w:rsid w:val="006D0714"/>
    <w:rsid w:val="006D1483"/>
    <w:rsid w:val="006D6038"/>
    <w:rsid w:val="006D6F10"/>
    <w:rsid w:val="006D7ACD"/>
    <w:rsid w:val="006E5136"/>
    <w:rsid w:val="0070632D"/>
    <w:rsid w:val="007064C3"/>
    <w:rsid w:val="0070678E"/>
    <w:rsid w:val="00714528"/>
    <w:rsid w:val="00723E16"/>
    <w:rsid w:val="00725263"/>
    <w:rsid w:val="00730CC3"/>
    <w:rsid w:val="007329C3"/>
    <w:rsid w:val="007333D1"/>
    <w:rsid w:val="0073438C"/>
    <w:rsid w:val="00742704"/>
    <w:rsid w:val="007461B8"/>
    <w:rsid w:val="00746670"/>
    <w:rsid w:val="007532F6"/>
    <w:rsid w:val="00755A26"/>
    <w:rsid w:val="00755DCB"/>
    <w:rsid w:val="00756077"/>
    <w:rsid w:val="00761978"/>
    <w:rsid w:val="007642FE"/>
    <w:rsid w:val="007709FD"/>
    <w:rsid w:val="00775A3E"/>
    <w:rsid w:val="00780109"/>
    <w:rsid w:val="00783572"/>
    <w:rsid w:val="007869B6"/>
    <w:rsid w:val="0079049F"/>
    <w:rsid w:val="00791DD4"/>
    <w:rsid w:val="00796159"/>
    <w:rsid w:val="00796CEA"/>
    <w:rsid w:val="00797306"/>
    <w:rsid w:val="007A2287"/>
    <w:rsid w:val="007A3990"/>
    <w:rsid w:val="007B0258"/>
    <w:rsid w:val="007B1438"/>
    <w:rsid w:val="007B50D2"/>
    <w:rsid w:val="007C0087"/>
    <w:rsid w:val="007C03DB"/>
    <w:rsid w:val="007C1B3C"/>
    <w:rsid w:val="007C3C88"/>
    <w:rsid w:val="007C4EA7"/>
    <w:rsid w:val="007C657E"/>
    <w:rsid w:val="007D098A"/>
    <w:rsid w:val="007D17E0"/>
    <w:rsid w:val="007D17FE"/>
    <w:rsid w:val="007D195D"/>
    <w:rsid w:val="007D6BD7"/>
    <w:rsid w:val="007E166D"/>
    <w:rsid w:val="007E19E1"/>
    <w:rsid w:val="007E5AF9"/>
    <w:rsid w:val="007F16A2"/>
    <w:rsid w:val="007F1EBB"/>
    <w:rsid w:val="007F2AFE"/>
    <w:rsid w:val="007F4025"/>
    <w:rsid w:val="0080500D"/>
    <w:rsid w:val="008052B1"/>
    <w:rsid w:val="008054A1"/>
    <w:rsid w:val="00810888"/>
    <w:rsid w:val="00811DA2"/>
    <w:rsid w:val="008134AD"/>
    <w:rsid w:val="008146E6"/>
    <w:rsid w:val="008211B0"/>
    <w:rsid w:val="00822120"/>
    <w:rsid w:val="008227B6"/>
    <w:rsid w:val="00822FE4"/>
    <w:rsid w:val="008301A5"/>
    <w:rsid w:val="00833110"/>
    <w:rsid w:val="00835780"/>
    <w:rsid w:val="00836284"/>
    <w:rsid w:val="0084568F"/>
    <w:rsid w:val="00847C74"/>
    <w:rsid w:val="0085296B"/>
    <w:rsid w:val="008603AE"/>
    <w:rsid w:val="0086181D"/>
    <w:rsid w:val="00862893"/>
    <w:rsid w:val="00862EB6"/>
    <w:rsid w:val="00864158"/>
    <w:rsid w:val="00867F6D"/>
    <w:rsid w:val="00871FAD"/>
    <w:rsid w:val="00874E96"/>
    <w:rsid w:val="00880B0F"/>
    <w:rsid w:val="0088257E"/>
    <w:rsid w:val="00882FAB"/>
    <w:rsid w:val="008830A4"/>
    <w:rsid w:val="00883B69"/>
    <w:rsid w:val="00890427"/>
    <w:rsid w:val="00890ED5"/>
    <w:rsid w:val="00892E12"/>
    <w:rsid w:val="0089444E"/>
    <w:rsid w:val="00896912"/>
    <w:rsid w:val="0089707A"/>
    <w:rsid w:val="00897D00"/>
    <w:rsid w:val="00897F57"/>
    <w:rsid w:val="008A36FF"/>
    <w:rsid w:val="008A5CCE"/>
    <w:rsid w:val="008C26F5"/>
    <w:rsid w:val="008C34D3"/>
    <w:rsid w:val="008C437A"/>
    <w:rsid w:val="008D4EC8"/>
    <w:rsid w:val="008D5E2A"/>
    <w:rsid w:val="008E10AA"/>
    <w:rsid w:val="008E14D1"/>
    <w:rsid w:val="008E1B71"/>
    <w:rsid w:val="008E380C"/>
    <w:rsid w:val="008E3F2D"/>
    <w:rsid w:val="008E43F4"/>
    <w:rsid w:val="008E4909"/>
    <w:rsid w:val="008E66D5"/>
    <w:rsid w:val="008F0824"/>
    <w:rsid w:val="008F185C"/>
    <w:rsid w:val="008F29DE"/>
    <w:rsid w:val="008F6CBE"/>
    <w:rsid w:val="009003B8"/>
    <w:rsid w:val="009018F9"/>
    <w:rsid w:val="00902958"/>
    <w:rsid w:val="00905821"/>
    <w:rsid w:val="00913BE8"/>
    <w:rsid w:val="00921870"/>
    <w:rsid w:val="009225C2"/>
    <w:rsid w:val="009233E4"/>
    <w:rsid w:val="009240EC"/>
    <w:rsid w:val="0092576F"/>
    <w:rsid w:val="009275ED"/>
    <w:rsid w:val="009320AB"/>
    <w:rsid w:val="00933CFB"/>
    <w:rsid w:val="00936371"/>
    <w:rsid w:val="009372A4"/>
    <w:rsid w:val="00940EB7"/>
    <w:rsid w:val="009425BB"/>
    <w:rsid w:val="00942980"/>
    <w:rsid w:val="00942D6F"/>
    <w:rsid w:val="0094509E"/>
    <w:rsid w:val="00946820"/>
    <w:rsid w:val="00950FC6"/>
    <w:rsid w:val="009547EB"/>
    <w:rsid w:val="00954C76"/>
    <w:rsid w:val="00955C05"/>
    <w:rsid w:val="00956A4B"/>
    <w:rsid w:val="00963CAB"/>
    <w:rsid w:val="00965FEA"/>
    <w:rsid w:val="00966CAA"/>
    <w:rsid w:val="0097212B"/>
    <w:rsid w:val="00972BEA"/>
    <w:rsid w:val="00972EE5"/>
    <w:rsid w:val="00976991"/>
    <w:rsid w:val="00985AF2"/>
    <w:rsid w:val="00993E05"/>
    <w:rsid w:val="009A4450"/>
    <w:rsid w:val="009A603A"/>
    <w:rsid w:val="009B57B7"/>
    <w:rsid w:val="009C12C1"/>
    <w:rsid w:val="009C319E"/>
    <w:rsid w:val="009C434A"/>
    <w:rsid w:val="009C65C6"/>
    <w:rsid w:val="009C787C"/>
    <w:rsid w:val="009D1E00"/>
    <w:rsid w:val="009D3BBE"/>
    <w:rsid w:val="009E499C"/>
    <w:rsid w:val="009E62F6"/>
    <w:rsid w:val="009E7F51"/>
    <w:rsid w:val="009F0840"/>
    <w:rsid w:val="009F35FE"/>
    <w:rsid w:val="009F3854"/>
    <w:rsid w:val="009F4E5E"/>
    <w:rsid w:val="009F75EF"/>
    <w:rsid w:val="00A000BA"/>
    <w:rsid w:val="00A03155"/>
    <w:rsid w:val="00A055D7"/>
    <w:rsid w:val="00A07F24"/>
    <w:rsid w:val="00A12A6E"/>
    <w:rsid w:val="00A1459F"/>
    <w:rsid w:val="00A14857"/>
    <w:rsid w:val="00A266EB"/>
    <w:rsid w:val="00A26A10"/>
    <w:rsid w:val="00A339E7"/>
    <w:rsid w:val="00A37DB8"/>
    <w:rsid w:val="00A41814"/>
    <w:rsid w:val="00A41F06"/>
    <w:rsid w:val="00A45C71"/>
    <w:rsid w:val="00A47DEB"/>
    <w:rsid w:val="00A47EAE"/>
    <w:rsid w:val="00A56589"/>
    <w:rsid w:val="00A568A0"/>
    <w:rsid w:val="00A60863"/>
    <w:rsid w:val="00A63645"/>
    <w:rsid w:val="00A6680E"/>
    <w:rsid w:val="00A70419"/>
    <w:rsid w:val="00A70B98"/>
    <w:rsid w:val="00A721EE"/>
    <w:rsid w:val="00A72521"/>
    <w:rsid w:val="00A74962"/>
    <w:rsid w:val="00A74F5F"/>
    <w:rsid w:val="00A7620A"/>
    <w:rsid w:val="00A82041"/>
    <w:rsid w:val="00A906A9"/>
    <w:rsid w:val="00A909C8"/>
    <w:rsid w:val="00A94B30"/>
    <w:rsid w:val="00AA0196"/>
    <w:rsid w:val="00AA2404"/>
    <w:rsid w:val="00AA7A28"/>
    <w:rsid w:val="00AB3844"/>
    <w:rsid w:val="00AB489F"/>
    <w:rsid w:val="00AB62B0"/>
    <w:rsid w:val="00AD432F"/>
    <w:rsid w:val="00AD60B5"/>
    <w:rsid w:val="00AE091B"/>
    <w:rsid w:val="00AE2376"/>
    <w:rsid w:val="00AE34E2"/>
    <w:rsid w:val="00AF1630"/>
    <w:rsid w:val="00AF4808"/>
    <w:rsid w:val="00AF5F8C"/>
    <w:rsid w:val="00B039EB"/>
    <w:rsid w:val="00B07CD7"/>
    <w:rsid w:val="00B11627"/>
    <w:rsid w:val="00B155CD"/>
    <w:rsid w:val="00B22AD9"/>
    <w:rsid w:val="00B2339A"/>
    <w:rsid w:val="00B23DD9"/>
    <w:rsid w:val="00B25DB8"/>
    <w:rsid w:val="00B309A1"/>
    <w:rsid w:val="00B3560A"/>
    <w:rsid w:val="00B429B8"/>
    <w:rsid w:val="00B452A8"/>
    <w:rsid w:val="00B46437"/>
    <w:rsid w:val="00B46511"/>
    <w:rsid w:val="00B55DC4"/>
    <w:rsid w:val="00B719E5"/>
    <w:rsid w:val="00B7345E"/>
    <w:rsid w:val="00B804FE"/>
    <w:rsid w:val="00B8289E"/>
    <w:rsid w:val="00B87140"/>
    <w:rsid w:val="00B943B3"/>
    <w:rsid w:val="00BA02C9"/>
    <w:rsid w:val="00BA48C9"/>
    <w:rsid w:val="00BA4C72"/>
    <w:rsid w:val="00BB5582"/>
    <w:rsid w:val="00BB564E"/>
    <w:rsid w:val="00BB6A0C"/>
    <w:rsid w:val="00BB76F4"/>
    <w:rsid w:val="00BC0205"/>
    <w:rsid w:val="00BC1040"/>
    <w:rsid w:val="00BC3677"/>
    <w:rsid w:val="00BC3A28"/>
    <w:rsid w:val="00BC492F"/>
    <w:rsid w:val="00BC6993"/>
    <w:rsid w:val="00BD122F"/>
    <w:rsid w:val="00BD2655"/>
    <w:rsid w:val="00BD2CB5"/>
    <w:rsid w:val="00BE31A6"/>
    <w:rsid w:val="00BE3256"/>
    <w:rsid w:val="00BE4B68"/>
    <w:rsid w:val="00BF01B7"/>
    <w:rsid w:val="00BF103E"/>
    <w:rsid w:val="00BF3C61"/>
    <w:rsid w:val="00BF5B88"/>
    <w:rsid w:val="00C0016B"/>
    <w:rsid w:val="00C015CE"/>
    <w:rsid w:val="00C0292A"/>
    <w:rsid w:val="00C033F2"/>
    <w:rsid w:val="00C037B7"/>
    <w:rsid w:val="00C03C73"/>
    <w:rsid w:val="00C069CC"/>
    <w:rsid w:val="00C06BA0"/>
    <w:rsid w:val="00C06C5E"/>
    <w:rsid w:val="00C10ED6"/>
    <w:rsid w:val="00C10F32"/>
    <w:rsid w:val="00C1148C"/>
    <w:rsid w:val="00C126A8"/>
    <w:rsid w:val="00C146F3"/>
    <w:rsid w:val="00C1542B"/>
    <w:rsid w:val="00C2086D"/>
    <w:rsid w:val="00C22A6C"/>
    <w:rsid w:val="00C2606F"/>
    <w:rsid w:val="00C35DEE"/>
    <w:rsid w:val="00C45330"/>
    <w:rsid w:val="00C466BC"/>
    <w:rsid w:val="00C50003"/>
    <w:rsid w:val="00C50030"/>
    <w:rsid w:val="00C54514"/>
    <w:rsid w:val="00C6063E"/>
    <w:rsid w:val="00C615BD"/>
    <w:rsid w:val="00C620FA"/>
    <w:rsid w:val="00C64429"/>
    <w:rsid w:val="00C673B3"/>
    <w:rsid w:val="00C67444"/>
    <w:rsid w:val="00C729B6"/>
    <w:rsid w:val="00C802F0"/>
    <w:rsid w:val="00C857D7"/>
    <w:rsid w:val="00C9050F"/>
    <w:rsid w:val="00C912CF"/>
    <w:rsid w:val="00CA41F2"/>
    <w:rsid w:val="00CA79A5"/>
    <w:rsid w:val="00CB39DE"/>
    <w:rsid w:val="00CB74E5"/>
    <w:rsid w:val="00CC018C"/>
    <w:rsid w:val="00CC245D"/>
    <w:rsid w:val="00CC35E2"/>
    <w:rsid w:val="00CC3CA7"/>
    <w:rsid w:val="00CC3F99"/>
    <w:rsid w:val="00CD07AF"/>
    <w:rsid w:val="00CD2BD0"/>
    <w:rsid w:val="00CD575E"/>
    <w:rsid w:val="00CE4260"/>
    <w:rsid w:val="00CF30C3"/>
    <w:rsid w:val="00CF388A"/>
    <w:rsid w:val="00CF4A41"/>
    <w:rsid w:val="00CF6858"/>
    <w:rsid w:val="00CF6ABC"/>
    <w:rsid w:val="00D05574"/>
    <w:rsid w:val="00D07D16"/>
    <w:rsid w:val="00D13679"/>
    <w:rsid w:val="00D14BBE"/>
    <w:rsid w:val="00D165B1"/>
    <w:rsid w:val="00D17CB5"/>
    <w:rsid w:val="00D30180"/>
    <w:rsid w:val="00D317D7"/>
    <w:rsid w:val="00D33724"/>
    <w:rsid w:val="00D34956"/>
    <w:rsid w:val="00D356DF"/>
    <w:rsid w:val="00D423E0"/>
    <w:rsid w:val="00D42B42"/>
    <w:rsid w:val="00D513A5"/>
    <w:rsid w:val="00D51935"/>
    <w:rsid w:val="00D55886"/>
    <w:rsid w:val="00D55D29"/>
    <w:rsid w:val="00D6656F"/>
    <w:rsid w:val="00D7280D"/>
    <w:rsid w:val="00D74977"/>
    <w:rsid w:val="00D7561B"/>
    <w:rsid w:val="00D760BE"/>
    <w:rsid w:val="00D764F9"/>
    <w:rsid w:val="00D76571"/>
    <w:rsid w:val="00D775C4"/>
    <w:rsid w:val="00D85E4D"/>
    <w:rsid w:val="00D919BB"/>
    <w:rsid w:val="00D91CF2"/>
    <w:rsid w:val="00D92F0A"/>
    <w:rsid w:val="00D939EC"/>
    <w:rsid w:val="00DA0C7E"/>
    <w:rsid w:val="00DA18C8"/>
    <w:rsid w:val="00DA1B23"/>
    <w:rsid w:val="00DA49A7"/>
    <w:rsid w:val="00DA7356"/>
    <w:rsid w:val="00DB487B"/>
    <w:rsid w:val="00DB5E00"/>
    <w:rsid w:val="00DB659A"/>
    <w:rsid w:val="00DB735D"/>
    <w:rsid w:val="00DC485F"/>
    <w:rsid w:val="00DC48C8"/>
    <w:rsid w:val="00DD7A80"/>
    <w:rsid w:val="00DE1428"/>
    <w:rsid w:val="00DE1651"/>
    <w:rsid w:val="00DE2F71"/>
    <w:rsid w:val="00DE3F1B"/>
    <w:rsid w:val="00DF7550"/>
    <w:rsid w:val="00DF77FC"/>
    <w:rsid w:val="00E021B5"/>
    <w:rsid w:val="00E02D82"/>
    <w:rsid w:val="00E102BA"/>
    <w:rsid w:val="00E15B80"/>
    <w:rsid w:val="00E16454"/>
    <w:rsid w:val="00E1652F"/>
    <w:rsid w:val="00E22766"/>
    <w:rsid w:val="00E2563B"/>
    <w:rsid w:val="00E27ADD"/>
    <w:rsid w:val="00E27BA7"/>
    <w:rsid w:val="00E30CAB"/>
    <w:rsid w:val="00E3235D"/>
    <w:rsid w:val="00E33826"/>
    <w:rsid w:val="00E34789"/>
    <w:rsid w:val="00E35A44"/>
    <w:rsid w:val="00E424A1"/>
    <w:rsid w:val="00E43DCF"/>
    <w:rsid w:val="00E43E69"/>
    <w:rsid w:val="00E513A5"/>
    <w:rsid w:val="00E52340"/>
    <w:rsid w:val="00E53611"/>
    <w:rsid w:val="00E5412E"/>
    <w:rsid w:val="00E542BA"/>
    <w:rsid w:val="00E55517"/>
    <w:rsid w:val="00E55C45"/>
    <w:rsid w:val="00E61B67"/>
    <w:rsid w:val="00E63502"/>
    <w:rsid w:val="00E65049"/>
    <w:rsid w:val="00E65278"/>
    <w:rsid w:val="00E72BE6"/>
    <w:rsid w:val="00E74691"/>
    <w:rsid w:val="00E84800"/>
    <w:rsid w:val="00E848B4"/>
    <w:rsid w:val="00E85096"/>
    <w:rsid w:val="00E86350"/>
    <w:rsid w:val="00E94B2A"/>
    <w:rsid w:val="00EA7576"/>
    <w:rsid w:val="00EA76E7"/>
    <w:rsid w:val="00EB1E3F"/>
    <w:rsid w:val="00EB3B73"/>
    <w:rsid w:val="00EC38FB"/>
    <w:rsid w:val="00EC7FFD"/>
    <w:rsid w:val="00ED0B3D"/>
    <w:rsid w:val="00ED7741"/>
    <w:rsid w:val="00EE1BEB"/>
    <w:rsid w:val="00EE5129"/>
    <w:rsid w:val="00EE6673"/>
    <w:rsid w:val="00EF5331"/>
    <w:rsid w:val="00EF67F9"/>
    <w:rsid w:val="00F0633B"/>
    <w:rsid w:val="00F11CDF"/>
    <w:rsid w:val="00F12366"/>
    <w:rsid w:val="00F12A01"/>
    <w:rsid w:val="00F13304"/>
    <w:rsid w:val="00F209F4"/>
    <w:rsid w:val="00F21991"/>
    <w:rsid w:val="00F23DA9"/>
    <w:rsid w:val="00F35548"/>
    <w:rsid w:val="00F3791C"/>
    <w:rsid w:val="00F43966"/>
    <w:rsid w:val="00F4427D"/>
    <w:rsid w:val="00F4469B"/>
    <w:rsid w:val="00F45133"/>
    <w:rsid w:val="00F454D3"/>
    <w:rsid w:val="00F50AF7"/>
    <w:rsid w:val="00F512F0"/>
    <w:rsid w:val="00F62162"/>
    <w:rsid w:val="00F644EB"/>
    <w:rsid w:val="00F65DC8"/>
    <w:rsid w:val="00F66591"/>
    <w:rsid w:val="00F673AD"/>
    <w:rsid w:val="00F719B1"/>
    <w:rsid w:val="00F71B24"/>
    <w:rsid w:val="00F7427F"/>
    <w:rsid w:val="00F76888"/>
    <w:rsid w:val="00F77CE0"/>
    <w:rsid w:val="00F77DA7"/>
    <w:rsid w:val="00F81812"/>
    <w:rsid w:val="00F84809"/>
    <w:rsid w:val="00F85B9E"/>
    <w:rsid w:val="00F85E46"/>
    <w:rsid w:val="00F90D3B"/>
    <w:rsid w:val="00F93B57"/>
    <w:rsid w:val="00F940BC"/>
    <w:rsid w:val="00F94150"/>
    <w:rsid w:val="00FA5B70"/>
    <w:rsid w:val="00FB0146"/>
    <w:rsid w:val="00FB021A"/>
    <w:rsid w:val="00FB06BF"/>
    <w:rsid w:val="00FB26F9"/>
    <w:rsid w:val="00FB577C"/>
    <w:rsid w:val="00FC261C"/>
    <w:rsid w:val="00FC303C"/>
    <w:rsid w:val="00FC56EF"/>
    <w:rsid w:val="00FC6F55"/>
    <w:rsid w:val="00FC7630"/>
    <w:rsid w:val="00FD0B50"/>
    <w:rsid w:val="00FD3A99"/>
    <w:rsid w:val="00FD6F78"/>
    <w:rsid w:val="00FE0662"/>
    <w:rsid w:val="00FE4357"/>
    <w:rsid w:val="00FF0FC9"/>
    <w:rsid w:val="00FF2984"/>
    <w:rsid w:val="00FF320D"/>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B039EB"/>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UnresolvedMention">
    <w:name w:val="Unresolved Mention"/>
    <w:basedOn w:val="DefaultParagraphFont"/>
    <w:uiPriority w:val="99"/>
    <w:semiHidden/>
    <w:unhideWhenUsed/>
    <w:rsid w:val="00C126A8"/>
    <w:rPr>
      <w:color w:val="605E5C"/>
      <w:shd w:val="clear" w:color="auto" w:fill="E1DFDD"/>
    </w:rPr>
  </w:style>
  <w:style w:type="character" w:customStyle="1" w:styleId="apple-converted-space">
    <w:name w:val="apple-converted-space"/>
    <w:basedOn w:val="DefaultParagraphFont"/>
    <w:rsid w:val="00A14857"/>
  </w:style>
  <w:style w:type="paragraph" w:styleId="NormalWeb">
    <w:name w:val="Normal (Web)"/>
    <w:basedOn w:val="Normal"/>
    <w:uiPriority w:val="99"/>
    <w:unhideWhenUsed/>
    <w:rsid w:val="00F644EB"/>
    <w:pPr>
      <w:spacing w:before="100" w:beforeAutospacing="1" w:after="100" w:afterAutospacing="1"/>
    </w:pPr>
    <w:rPr>
      <w:lang w:val="en-US" w:eastAsia="en-US"/>
    </w:rPr>
  </w:style>
  <w:style w:type="character" w:styleId="Strong">
    <w:name w:val="Strong"/>
    <w:basedOn w:val="DefaultParagraphFont"/>
    <w:uiPriority w:val="22"/>
    <w:qFormat/>
    <w:rsid w:val="00D55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national-data-opt-out/understanding-the-national-data-opt-out" TargetMode="External"/><Relationship Id="rId18" Type="http://schemas.openxmlformats.org/officeDocument/2006/relationships/hyperlink" Target="https://digital.nhs.uk/data-and-information/data-collections-and-data-sets/data-collections/general-practice-data-for-planning-and-research/about-the-gpdpr-programme" TargetMode="External"/><Relationship Id="rId26" Type="http://schemas.openxmlformats.org/officeDocument/2006/relationships/hyperlink" Target="https://digital.nhs.uk/services/national-data-opt-out/information-for-gp-practices" TargetMode="External"/><Relationship Id="rId39" Type="http://schemas.openxmlformats.org/officeDocument/2006/relationships/hyperlink" Target="https://digital.nhs.uk/services/national-data-opt-out" TargetMode="External"/><Relationship Id="rId21" Type="http://schemas.openxmlformats.org/officeDocument/2006/relationships/hyperlink" Target="https://assets.publishing.service.gov.uk/government/uploads/system/uploads/attachment_data/file/535024/data-security-review.PDF" TargetMode="External"/><Relationship Id="rId34" Type="http://schemas.openxmlformats.org/officeDocument/2006/relationships/hyperlink" Target="https://transform.england.nhs.uk/information-governance/guidance/records-management-code/" TargetMode="External"/><Relationship Id="rId42" Type="http://schemas.openxmlformats.org/officeDocument/2006/relationships/hyperlink" Target="https://digital.nhs.uk/data-and-information/data-collections-and-data-sets/data-collections/general-practice-data-for-planning-and-research" TargetMode="External"/><Relationship Id="rId47" Type="http://schemas.openxmlformats.org/officeDocument/2006/relationships/hyperlink" Target="https://www.nhs.uk/your-nhs-data-matters/manage-your-choice/"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services/national-data-opt-out" TargetMode="External"/><Relationship Id="rId29" Type="http://schemas.openxmlformats.org/officeDocument/2006/relationships/footer" Target="footer1.xml"/><Relationship Id="rId11" Type="http://schemas.openxmlformats.org/officeDocument/2006/relationships/hyperlink" Target="https://www.legislation.gov.uk/eur/2016/679/chapter/III" TargetMode="External"/><Relationship Id="rId24" Type="http://schemas.openxmlformats.org/officeDocument/2006/relationships/hyperlink" Target="https://digital.nhs.uk/services/national-data-opt-out/guidance-for-health-and-care-staff" TargetMode="External"/><Relationship Id="rId32" Type="http://schemas.openxmlformats.org/officeDocument/2006/relationships/hyperlink" Target="https://www.hqip.org.uk/" TargetMode="External"/><Relationship Id="rId37" Type="http://schemas.openxmlformats.org/officeDocument/2006/relationships/hyperlink" Target="https://www.nhs.uk/your-nhs-data-matters/manage-your-choice/" TargetMode="External"/><Relationship Id="rId40" Type="http://schemas.openxmlformats.org/officeDocument/2006/relationships/hyperlink" Target="https://www.nhs.uk/your-nhs-data-matters/manage-your-choice/" TargetMode="External"/><Relationship Id="rId45" Type="http://schemas.openxmlformats.org/officeDocument/2006/relationships/hyperlink" Target="http://www.springbanksurgery.co.uk" TargetMode="External"/><Relationship Id="rId5" Type="http://schemas.openxmlformats.org/officeDocument/2006/relationships/webSettings" Target="webSettings.xml"/><Relationship Id="rId15" Type="http://schemas.openxmlformats.org/officeDocument/2006/relationships/hyperlink" Target="https://www.nhs.uk/your-nhs-data-matters/manage-your-choice/" TargetMode="External"/><Relationship Id="rId23" Type="http://schemas.openxmlformats.org/officeDocument/2006/relationships/hyperlink" Target="https://www.e-lfh.org.uk/programmes/national-data-opt-out-training/" TargetMode="External"/><Relationship Id="rId28" Type="http://schemas.openxmlformats.org/officeDocument/2006/relationships/header" Target="header1.xml"/><Relationship Id="rId36" Type="http://schemas.openxmlformats.org/officeDocument/2006/relationships/hyperlink" Target="https://www.nhs.uk/using-the-nhs/about-the-nhs/opt-out-of-sharing-your-health-records/" TargetMode="External"/><Relationship Id="rId49" Type="http://schemas.openxmlformats.org/officeDocument/2006/relationships/fontTable" Target="fontTable.xml"/><Relationship Id="rId10" Type="http://schemas.openxmlformats.org/officeDocument/2006/relationships/hyperlink" Target="https://www.legislation.gov.uk/eur/2016/679/article/5" TargetMode="External"/><Relationship Id="rId19" Type="http://schemas.openxmlformats.org/officeDocument/2006/relationships/hyperlink" Target="https://digital.nhs.uk/your-data" TargetMode="External"/><Relationship Id="rId31" Type="http://schemas.openxmlformats.org/officeDocument/2006/relationships/hyperlink" Target="https://digital.nhs.uk/services/spine" TargetMode="External"/><Relationship Id="rId44" Type="http://schemas.openxmlformats.org/officeDocument/2006/relationships/hyperlink" Target="https://assets.nhs.uk/prod/documents/Manage_your_choice_1.1.pdf"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hyperlink" Target="https://digital.nhs.uk/services/national-data-opt-out/understanding-the-national-data-opt-out/setting-or-changing-a-national-data-opt-out-choice" TargetMode="External"/><Relationship Id="rId22" Type="http://schemas.openxmlformats.org/officeDocument/2006/relationships/hyperlink" Target="https://digital.nhs.uk/services/national-data-opt-out/national-data-opt-out-data-protection-impact-assessment" TargetMode="External"/><Relationship Id="rId27" Type="http://schemas.openxmlformats.org/officeDocument/2006/relationships/hyperlink" Target="https://ico.org.uk/media/for-organisations/documents/1625126/privacy-notice-checklist.pdf" TargetMode="External"/><Relationship Id="rId30" Type="http://schemas.openxmlformats.org/officeDocument/2006/relationships/hyperlink" Target="https://digital.nhs.uk/services/summary-care-records-scr" TargetMode="External"/><Relationship Id="rId35" Type="http://schemas.openxmlformats.org/officeDocument/2006/relationships/hyperlink" Target="https://ico.org.uk/global/contact-us/" TargetMode="External"/><Relationship Id="rId43" Type="http://schemas.openxmlformats.org/officeDocument/2006/relationships/hyperlink" Target="https://www.nhs.uk/your-nhs-data-matters/manage-your-choice/" TargetMode="External"/><Relationship Id="rId48" Type="http://schemas.openxmlformats.org/officeDocument/2006/relationships/hyperlink" Target="https://assets.nhs.uk/prod/documents/Manage_your_choice_1.1.pdf" TargetMode="External"/><Relationship Id="rId8" Type="http://schemas.openxmlformats.org/officeDocument/2006/relationships/hyperlink" Target="https://practiceindex.co.uk/gp/forum/resources/uk-gdpr-policy.1703/" TargetMode="External"/><Relationship Id="rId3" Type="http://schemas.openxmlformats.org/officeDocument/2006/relationships/styles" Target="styles.xml"/><Relationship Id="rId12" Type="http://schemas.openxmlformats.org/officeDocument/2006/relationships/hyperlink" Target="https://www.bma.org.uk/advice-and-support/ethics/confidentiality-and-health-records/gdpr-privacy-notices-for-gp-practices" TargetMode="External"/><Relationship Id="rId17" Type="http://schemas.openxmlformats.org/officeDocument/2006/relationships/hyperlink" Target="https://digital.nhs.uk/data-and-information/data-collections-and-data-sets/data-collections/general-practice-data-for-planning-and-research" TargetMode="External"/><Relationship Id="rId25" Type="http://schemas.openxmlformats.org/officeDocument/2006/relationships/hyperlink" Target="https://digital.nhs.uk/services/national-data-opt-out/supporting-patients-information-and-resources" TargetMode="External"/><Relationship Id="rId33" Type="http://schemas.openxmlformats.org/officeDocument/2006/relationships/hyperlink" Target="https://digital.nhs.uk/services/national-data-opt-out" TargetMode="External"/><Relationship Id="rId38" Type="http://schemas.openxmlformats.org/officeDocument/2006/relationships/hyperlink" Target="https://assets.nhs.uk/prod/documents/Manage_your_choice_1.1.pdf" TargetMode="External"/><Relationship Id="rId46" Type="http://schemas.openxmlformats.org/officeDocument/2006/relationships/hyperlink" Target="https://www.nhs.uk/your-nhs-data-matters/manage-your-choice/" TargetMode="External"/><Relationship Id="rId20" Type="http://schemas.openxmlformats.org/officeDocument/2006/relationships/hyperlink" Target="https://practiceindex.co.uk/gp/forum/resources/national-data-opt-out-guidance.1395/" TargetMode="External"/><Relationship Id="rId41" Type="http://schemas.openxmlformats.org/officeDocument/2006/relationships/hyperlink" Target="https://www.springbanksurgery.co.uk/privacy-policy"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3E6C-08B2-48C0-89EE-B2B25C86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4347</Words>
  <Characters>24783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29072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EASTLAND, Sarah (YORKSHIRE HEALTH NETWORK - DLE)</cp:lastModifiedBy>
  <cp:revision>2</cp:revision>
  <cp:lastPrinted>2017-09-20T11:53:00Z</cp:lastPrinted>
  <dcterms:created xsi:type="dcterms:W3CDTF">2025-04-25T06:55:00Z</dcterms:created>
  <dcterms:modified xsi:type="dcterms:W3CDTF">2025-04-25T06:55:00Z</dcterms:modified>
</cp:coreProperties>
</file>